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24021" w14:textId="77777777" w:rsidR="00076A38" w:rsidRDefault="00076A38" w:rsidP="00076A38">
      <w:pPr>
        <w:rPr>
          <w:b/>
          <w:sz w:val="28"/>
          <w:szCs w:val="28"/>
        </w:rPr>
      </w:pPr>
      <w:r>
        <w:rPr>
          <w:b/>
          <w:sz w:val="28"/>
          <w:szCs w:val="28"/>
        </w:rPr>
        <w:t>Appeal Dates &amp; Information</w:t>
      </w:r>
    </w:p>
    <w:p w14:paraId="4FF30D1A" w14:textId="77777777" w:rsidR="00076A38" w:rsidRDefault="00076A38" w:rsidP="00076A38"/>
    <w:p w14:paraId="3A4A737D" w14:textId="77777777" w:rsidR="00076A38" w:rsidRDefault="00076A38" w:rsidP="00076A38">
      <w:pPr>
        <w:rPr>
          <w:b/>
          <w:bCs/>
        </w:rPr>
      </w:pPr>
      <w:r>
        <w:rPr>
          <w:b/>
          <w:bCs/>
        </w:rPr>
        <w:t>PLEASE READ THIS CAREFULLY.</w:t>
      </w:r>
    </w:p>
    <w:p w14:paraId="553D6278" w14:textId="77777777" w:rsidR="00076A38" w:rsidRDefault="00076A38" w:rsidP="00076A38"/>
    <w:p w14:paraId="2EF76A30" w14:textId="0F915F0D" w:rsidR="00076A38" w:rsidRDefault="00076A38" w:rsidP="00076A38">
      <w:r>
        <w:t>If you have not been offered a place at</w:t>
      </w:r>
      <w:r>
        <w:rPr>
          <w:color w:val="FF0000"/>
        </w:rPr>
        <w:t xml:space="preserve"> </w:t>
      </w:r>
      <w:r w:rsidR="00766849">
        <w:rPr>
          <w:color w:val="FF0000"/>
        </w:rPr>
        <w:t>St Michaels</w:t>
      </w:r>
      <w:r w:rsidR="00C8102E">
        <w:rPr>
          <w:color w:val="FF0000"/>
        </w:rPr>
        <w:t xml:space="preserve"> Catholic Grammar</w:t>
      </w:r>
      <w:r w:rsidR="00766849">
        <w:rPr>
          <w:color w:val="FF0000"/>
        </w:rPr>
        <w:t xml:space="preserve"> S</w:t>
      </w:r>
      <w:bookmarkStart w:id="0" w:name="_GoBack"/>
      <w:bookmarkEnd w:id="0"/>
      <w:r w:rsidR="00766849">
        <w:rPr>
          <w:color w:val="FF0000"/>
        </w:rPr>
        <w:t>chool</w:t>
      </w:r>
      <w:r>
        <w:t>, the law entitles you to appeal against that decision to an Independent Appeal Panel. This panel is completely independent of the school and the Local Authority. All appeals will be heard online which has the advantage that your appeal can be heard from your home or place of work.</w:t>
      </w:r>
    </w:p>
    <w:p w14:paraId="64B1900C" w14:textId="77777777" w:rsidR="00076A38" w:rsidRDefault="00076A38" w:rsidP="00076A38"/>
    <w:p w14:paraId="0AF009AF" w14:textId="77777777" w:rsidR="00076A38" w:rsidRDefault="00076A38" w:rsidP="00076A38">
      <w:r>
        <w:t xml:space="preserve">If you wish to appeal, please use </w:t>
      </w:r>
      <w:hyperlink r:id="rId4" w:history="1">
        <w:r>
          <w:rPr>
            <w:rStyle w:val="Hyperlink"/>
          </w:rPr>
          <w:t>this link</w:t>
        </w:r>
      </w:hyperlink>
      <w:r>
        <w:t xml:space="preserve"> to complete your appeal online. Please do NOT use ANY other appeal form or send your form to your local authority. It is suggested that you download the explanatory booklet about appeals which you should read before you complete the appeal form. </w:t>
      </w:r>
      <w:hyperlink r:id="rId5" w:history="1">
        <w:r>
          <w:rPr>
            <w:rStyle w:val="Hyperlink"/>
          </w:rPr>
          <w:t xml:space="preserve">Booklet Link </w:t>
        </w:r>
      </w:hyperlink>
      <w:r>
        <w:t xml:space="preserve"> </w:t>
      </w:r>
    </w:p>
    <w:p w14:paraId="35B03293" w14:textId="77777777" w:rsidR="00076A38" w:rsidRDefault="00076A38" w:rsidP="00076A38"/>
    <w:p w14:paraId="43910D7D" w14:textId="77777777" w:rsidR="00076A38" w:rsidRDefault="00076A38" w:rsidP="00076A38">
      <w:r>
        <w:t xml:space="preserve">You should include any evidence or supporting material with your appeal form and you </w:t>
      </w:r>
      <w:r>
        <w:rPr>
          <w:b/>
          <w:bCs/>
          <w:color w:val="FF0000"/>
          <w:u w:val="single"/>
        </w:rPr>
        <w:t>MUST</w:t>
      </w:r>
      <w:r>
        <w:t xml:space="preserve"> give the grounds for your appeal at the time you lodge your appeal form. Your appeal form will not be accepted unless you state the grounds for your appeal. You may appeal for more than one school, but on different forms.</w:t>
      </w:r>
    </w:p>
    <w:p w14:paraId="2EBF5751" w14:textId="77777777" w:rsidR="00076A38" w:rsidRDefault="00076A38" w:rsidP="00076A38"/>
    <w:p w14:paraId="7D858F45" w14:textId="77777777" w:rsidR="00076A38" w:rsidRDefault="00076A38" w:rsidP="00076A38">
      <w:r>
        <w:t xml:space="preserve">Any letters or reports that you wish the panel to see should be uploaded at this time.  You are asked to bear in mind that if you later send additional information, the closing date is 5 working days </w:t>
      </w:r>
      <w:r>
        <w:rPr>
          <w:b/>
          <w:bCs/>
        </w:rPr>
        <w:t>before the STAGE 1 hearing</w:t>
      </w:r>
      <w:r>
        <w:t>.  All appointed panels have agreed NOT to take any late letters or reports after the 5 working day deadline.</w:t>
      </w:r>
      <w:r>
        <w:rPr>
          <w:color w:val="FF0000"/>
        </w:rPr>
        <w:t xml:space="preserve">  </w:t>
      </w:r>
      <w:r w:rsidRPr="00CA4827">
        <w:rPr>
          <w:b/>
          <w:bCs/>
          <w:color w:val="FF0000"/>
          <w:u w:val="single"/>
        </w:rPr>
        <w:t>This will be strictly enforced</w:t>
      </w:r>
      <w:r>
        <w:rPr>
          <w:b/>
          <w:bCs/>
          <w:color w:val="FF0000"/>
        </w:rPr>
        <w:t xml:space="preserve">.  </w:t>
      </w:r>
      <w:r>
        <w:t>For secondary/primary transfer appeals, the hearing will take place at least TWO months after the refusal letter.  This gives you plenty of time to get your evidence together if you act early and take account of school holidays.</w:t>
      </w:r>
    </w:p>
    <w:p w14:paraId="07D649E6" w14:textId="77777777" w:rsidR="00076A38" w:rsidRDefault="00076A38" w:rsidP="00076A38"/>
    <w:p w14:paraId="42DDAB89" w14:textId="77777777" w:rsidR="00076A38" w:rsidRDefault="00076A38" w:rsidP="00076A38">
      <w:r>
        <w:t>Please note that the online form will ask you to download two utility bills dated in the last THREE months.  If you do not have access to a scanner, please take two photographs with a mobile phone and upload the photographic files.</w:t>
      </w:r>
    </w:p>
    <w:p w14:paraId="4D0A7C56" w14:textId="77777777" w:rsidR="00076A38" w:rsidRDefault="00076A38" w:rsidP="00076A38"/>
    <w:p w14:paraId="2650D9B8" w14:textId="77777777" w:rsidR="00076A38" w:rsidRDefault="00076A38" w:rsidP="00076A38">
      <w:r>
        <w:t>Full details about the hearing will be sent to you with your invitation to the hearing.</w:t>
      </w:r>
    </w:p>
    <w:p w14:paraId="06BD1F98" w14:textId="77777777" w:rsidR="00076A38" w:rsidRDefault="00076A38" w:rsidP="00076A38"/>
    <w:p w14:paraId="2071C317" w14:textId="77777777" w:rsidR="00076A38" w:rsidRDefault="00076A38" w:rsidP="00076A38">
      <w:r>
        <w:t xml:space="preserve">If you wish to contact the clerk – </w:t>
      </w:r>
      <w:proofErr w:type="gramStart"/>
      <w:r>
        <w:t>email :</w:t>
      </w:r>
      <w:proofErr w:type="gramEnd"/>
      <w:r>
        <w:t xml:space="preserve">  </w:t>
      </w:r>
      <w:hyperlink r:id="rId6" w:history="1">
        <w:r>
          <w:rPr>
            <w:rStyle w:val="Hyperlink"/>
          </w:rPr>
          <w:t>clerk@educationappeals.com</w:t>
        </w:r>
      </w:hyperlink>
    </w:p>
    <w:p w14:paraId="47561E06" w14:textId="77777777" w:rsidR="00076A38" w:rsidRDefault="00076A38" w:rsidP="00076A38"/>
    <w:p w14:paraId="4DCAAFC2" w14:textId="77777777" w:rsidR="00076A38" w:rsidRDefault="00076A38" w:rsidP="00076A38">
      <w:pPr>
        <w:rPr>
          <w:b/>
        </w:rPr>
      </w:pPr>
      <w:r>
        <w:rPr>
          <w:b/>
        </w:rPr>
        <w:t>The timetable for appeals is as follows: -</w:t>
      </w:r>
    </w:p>
    <w:p w14:paraId="73C58EAC" w14:textId="77777777" w:rsidR="00076A38" w:rsidRDefault="00076A38" w:rsidP="00076A38"/>
    <w:tbl>
      <w:tblPr>
        <w:tblStyle w:val="TableGrid"/>
        <w:tblW w:w="0" w:type="auto"/>
        <w:tblInd w:w="0" w:type="dxa"/>
        <w:tblLook w:val="04A0" w:firstRow="1" w:lastRow="0" w:firstColumn="1" w:lastColumn="0" w:noHBand="0" w:noVBand="1"/>
      </w:tblPr>
      <w:tblGrid>
        <w:gridCol w:w="4210"/>
        <w:gridCol w:w="4806"/>
      </w:tblGrid>
      <w:tr w:rsidR="00076A38" w14:paraId="446219B2" w14:textId="77777777" w:rsidTr="00076A38">
        <w:tc>
          <w:tcPr>
            <w:tcW w:w="4621" w:type="dxa"/>
            <w:tcBorders>
              <w:top w:val="single" w:sz="4" w:space="0" w:color="auto"/>
              <w:left w:val="single" w:sz="4" w:space="0" w:color="auto"/>
              <w:bottom w:val="single" w:sz="4" w:space="0" w:color="auto"/>
              <w:right w:val="single" w:sz="4" w:space="0" w:color="auto"/>
            </w:tcBorders>
            <w:hideMark/>
          </w:tcPr>
          <w:p w14:paraId="7CFF5D95" w14:textId="77777777" w:rsidR="00076A38" w:rsidRDefault="00076A38">
            <w:pPr>
              <w:jc w:val="left"/>
            </w:pPr>
            <w:r>
              <w:t xml:space="preserve">Last day for lodging appeal forms for a place in year 7 to start in </w:t>
            </w:r>
            <w:r>
              <w:rPr>
                <w:b/>
                <w:bCs/>
                <w:color w:val="FF0000"/>
              </w:rPr>
              <w:t>September 2024</w:t>
            </w:r>
          </w:p>
        </w:tc>
        <w:tc>
          <w:tcPr>
            <w:tcW w:w="5297" w:type="dxa"/>
            <w:tcBorders>
              <w:top w:val="single" w:sz="4" w:space="0" w:color="auto"/>
              <w:left w:val="single" w:sz="4" w:space="0" w:color="auto"/>
              <w:bottom w:val="single" w:sz="4" w:space="0" w:color="auto"/>
              <w:right w:val="single" w:sz="4" w:space="0" w:color="auto"/>
            </w:tcBorders>
            <w:hideMark/>
          </w:tcPr>
          <w:p w14:paraId="6BB61C21" w14:textId="77777777" w:rsidR="00076A38" w:rsidRDefault="00076A38">
            <w:r>
              <w:t xml:space="preserve">4pm on </w:t>
            </w:r>
            <w:r>
              <w:rPr>
                <w:b/>
                <w:bCs/>
                <w:color w:val="FF0000"/>
              </w:rPr>
              <w:t>Tuesday 2 April 2024</w:t>
            </w:r>
            <w:r>
              <w:rPr>
                <w:color w:val="FF0000"/>
              </w:rPr>
              <w:t xml:space="preserve"> </w:t>
            </w:r>
            <w:r>
              <w:t xml:space="preserve">to guarantee that your appeal will be heard in the first tranche of appeals.  Appeals lodged later may not be heard until the second tranche which could be in </w:t>
            </w:r>
            <w:r>
              <w:rPr>
                <w:b/>
                <w:bCs/>
                <w:color w:val="FF0000"/>
              </w:rPr>
              <w:t>September 2024</w:t>
            </w:r>
            <w:r>
              <w:t>.</w:t>
            </w:r>
            <w:r>
              <w:rPr>
                <w:b/>
                <w:color w:val="7B7B7B" w:themeColor="accent3" w:themeShade="BF"/>
              </w:rPr>
              <w:t xml:space="preserve">  </w:t>
            </w:r>
            <w:r>
              <w:rPr>
                <w:color w:val="7B7B7B" w:themeColor="accent3" w:themeShade="BF"/>
              </w:rPr>
              <w:t xml:space="preserve"> </w:t>
            </w:r>
            <w:r>
              <w:t xml:space="preserve">You </w:t>
            </w:r>
            <w:r>
              <w:rPr>
                <w:b/>
                <w:bCs/>
                <w:color w:val="FF0000"/>
                <w:u w:val="single"/>
              </w:rPr>
              <w:t>MUST</w:t>
            </w:r>
            <w:r>
              <w:t xml:space="preserve"> state the reasons for your appeal and supply any documentary evidence at this stage. </w:t>
            </w:r>
          </w:p>
        </w:tc>
      </w:tr>
      <w:tr w:rsidR="00076A38" w14:paraId="2A74B849" w14:textId="77777777" w:rsidTr="00076A38">
        <w:tc>
          <w:tcPr>
            <w:tcW w:w="4621" w:type="dxa"/>
            <w:tcBorders>
              <w:top w:val="single" w:sz="4" w:space="0" w:color="auto"/>
              <w:left w:val="single" w:sz="4" w:space="0" w:color="auto"/>
              <w:bottom w:val="single" w:sz="4" w:space="0" w:color="auto"/>
              <w:right w:val="single" w:sz="4" w:space="0" w:color="auto"/>
            </w:tcBorders>
            <w:hideMark/>
          </w:tcPr>
          <w:p w14:paraId="02809750" w14:textId="77777777" w:rsidR="00076A38" w:rsidRDefault="00076A38">
            <w:pPr>
              <w:jc w:val="left"/>
            </w:pPr>
            <w:r>
              <w:t>The stage 1 part of the hearing (with other parents present) will take place on</w:t>
            </w:r>
          </w:p>
        </w:tc>
        <w:tc>
          <w:tcPr>
            <w:tcW w:w="5297" w:type="dxa"/>
            <w:tcBorders>
              <w:top w:val="single" w:sz="4" w:space="0" w:color="auto"/>
              <w:left w:val="single" w:sz="4" w:space="0" w:color="auto"/>
              <w:bottom w:val="single" w:sz="4" w:space="0" w:color="auto"/>
              <w:right w:val="single" w:sz="4" w:space="0" w:color="auto"/>
            </w:tcBorders>
            <w:hideMark/>
          </w:tcPr>
          <w:p w14:paraId="1A397CC8" w14:textId="74BBB047" w:rsidR="00076A38" w:rsidRDefault="00C8102E">
            <w:pPr>
              <w:jc w:val="left"/>
              <w:rPr>
                <w:b/>
                <w:color w:val="7B7B7B" w:themeColor="accent3" w:themeShade="BF"/>
              </w:rPr>
            </w:pPr>
            <w:r>
              <w:rPr>
                <w:b/>
                <w:color w:val="FF0000"/>
              </w:rPr>
              <w:t>Friday 7 June 2024</w:t>
            </w:r>
          </w:p>
        </w:tc>
      </w:tr>
      <w:tr w:rsidR="00076A38" w14:paraId="7B5F011A" w14:textId="77777777" w:rsidTr="00076A38">
        <w:tc>
          <w:tcPr>
            <w:tcW w:w="4621" w:type="dxa"/>
            <w:tcBorders>
              <w:top w:val="single" w:sz="4" w:space="0" w:color="auto"/>
              <w:left w:val="single" w:sz="4" w:space="0" w:color="auto"/>
              <w:bottom w:val="single" w:sz="4" w:space="0" w:color="auto"/>
              <w:right w:val="single" w:sz="4" w:space="0" w:color="auto"/>
            </w:tcBorders>
            <w:hideMark/>
          </w:tcPr>
          <w:p w14:paraId="5ACE98C4" w14:textId="77777777" w:rsidR="00076A38" w:rsidRDefault="00076A38">
            <w:pPr>
              <w:jc w:val="left"/>
            </w:pPr>
            <w:r>
              <w:t xml:space="preserve">Part 2, the individual private hearings will take place on </w:t>
            </w:r>
          </w:p>
        </w:tc>
        <w:tc>
          <w:tcPr>
            <w:tcW w:w="5297" w:type="dxa"/>
            <w:tcBorders>
              <w:top w:val="single" w:sz="4" w:space="0" w:color="auto"/>
              <w:left w:val="single" w:sz="4" w:space="0" w:color="auto"/>
              <w:bottom w:val="single" w:sz="4" w:space="0" w:color="auto"/>
              <w:right w:val="single" w:sz="4" w:space="0" w:color="auto"/>
            </w:tcBorders>
            <w:hideMark/>
          </w:tcPr>
          <w:p w14:paraId="42C785A6" w14:textId="4D6D66EF" w:rsidR="00076A38" w:rsidRDefault="00050B91">
            <w:pPr>
              <w:jc w:val="left"/>
              <w:rPr>
                <w:bCs/>
              </w:rPr>
            </w:pPr>
            <w:r>
              <w:rPr>
                <w:b/>
                <w:color w:val="FF0000"/>
              </w:rPr>
              <w:t>Friday 7 June</w:t>
            </w:r>
            <w:r w:rsidR="00076A38">
              <w:rPr>
                <w:b/>
                <w:color w:val="FF0000"/>
              </w:rPr>
              <w:t xml:space="preserve"> 2024 </w:t>
            </w:r>
          </w:p>
        </w:tc>
      </w:tr>
      <w:tr w:rsidR="00076A38" w14:paraId="314A6027" w14:textId="77777777" w:rsidTr="00076A38">
        <w:tc>
          <w:tcPr>
            <w:tcW w:w="4621" w:type="dxa"/>
            <w:tcBorders>
              <w:top w:val="single" w:sz="4" w:space="0" w:color="auto"/>
              <w:left w:val="single" w:sz="4" w:space="0" w:color="auto"/>
              <w:bottom w:val="single" w:sz="4" w:space="0" w:color="auto"/>
              <w:right w:val="single" w:sz="4" w:space="0" w:color="auto"/>
            </w:tcBorders>
            <w:hideMark/>
          </w:tcPr>
          <w:p w14:paraId="06BA2D72" w14:textId="77777777" w:rsidR="00076A38" w:rsidRDefault="00076A38">
            <w:pPr>
              <w:jc w:val="left"/>
            </w:pPr>
            <w:r>
              <w:t xml:space="preserve">Invitation letter giving details about your hearing will be sent by the Clerk to the Independent Appeal Panel </w:t>
            </w:r>
          </w:p>
        </w:tc>
        <w:tc>
          <w:tcPr>
            <w:tcW w:w="5297" w:type="dxa"/>
            <w:tcBorders>
              <w:top w:val="single" w:sz="4" w:space="0" w:color="auto"/>
              <w:left w:val="single" w:sz="4" w:space="0" w:color="auto"/>
              <w:bottom w:val="single" w:sz="4" w:space="0" w:color="auto"/>
              <w:right w:val="single" w:sz="4" w:space="0" w:color="auto"/>
            </w:tcBorders>
            <w:hideMark/>
          </w:tcPr>
          <w:p w14:paraId="2F6E3094" w14:textId="77777777" w:rsidR="00076A38" w:rsidRDefault="00076A38">
            <w:pPr>
              <w:jc w:val="left"/>
            </w:pPr>
            <w:r>
              <w:t>At least 10 school days before the stage 1 hearing.</w:t>
            </w:r>
          </w:p>
        </w:tc>
      </w:tr>
      <w:tr w:rsidR="00076A38" w14:paraId="4A859A29" w14:textId="77777777" w:rsidTr="00076A38">
        <w:tc>
          <w:tcPr>
            <w:tcW w:w="4621" w:type="dxa"/>
            <w:tcBorders>
              <w:top w:val="single" w:sz="4" w:space="0" w:color="auto"/>
              <w:left w:val="single" w:sz="4" w:space="0" w:color="auto"/>
              <w:bottom w:val="single" w:sz="4" w:space="0" w:color="auto"/>
              <w:right w:val="single" w:sz="4" w:space="0" w:color="auto"/>
            </w:tcBorders>
            <w:hideMark/>
          </w:tcPr>
          <w:p w14:paraId="0D578F76" w14:textId="77777777" w:rsidR="00076A38" w:rsidRDefault="00076A38">
            <w:pPr>
              <w:jc w:val="left"/>
            </w:pPr>
            <w:r>
              <w:lastRenderedPageBreak/>
              <w:t xml:space="preserve">Any </w:t>
            </w:r>
            <w:r>
              <w:rPr>
                <w:b/>
                <w:u w:val="single"/>
              </w:rPr>
              <w:t xml:space="preserve">additional </w:t>
            </w:r>
            <w:r>
              <w:t xml:space="preserve"> supporting evidence</w:t>
            </w:r>
          </w:p>
        </w:tc>
        <w:tc>
          <w:tcPr>
            <w:tcW w:w="5297" w:type="dxa"/>
            <w:tcBorders>
              <w:top w:val="single" w:sz="4" w:space="0" w:color="auto"/>
              <w:left w:val="single" w:sz="4" w:space="0" w:color="auto"/>
              <w:bottom w:val="single" w:sz="4" w:space="0" w:color="auto"/>
              <w:right w:val="single" w:sz="4" w:space="0" w:color="auto"/>
            </w:tcBorders>
            <w:hideMark/>
          </w:tcPr>
          <w:p w14:paraId="73276CCB" w14:textId="5F90946D" w:rsidR="00076A38" w:rsidRDefault="00076A38">
            <w:pPr>
              <w:jc w:val="left"/>
            </w:pPr>
            <w:r>
              <w:rPr>
                <w:b/>
                <w:color w:val="FF0000"/>
              </w:rPr>
              <w:t xml:space="preserve">Closing date is </w:t>
            </w:r>
            <w:r w:rsidR="00050B91">
              <w:rPr>
                <w:b/>
                <w:color w:val="FF0000"/>
              </w:rPr>
              <w:t>Friday 31</w:t>
            </w:r>
            <w:r w:rsidR="002C0618">
              <w:rPr>
                <w:b/>
                <w:color w:val="FF0000"/>
              </w:rPr>
              <w:t xml:space="preserve"> May</w:t>
            </w:r>
            <w:r>
              <w:rPr>
                <w:b/>
                <w:color w:val="FF0000"/>
              </w:rPr>
              <w:t xml:space="preserve"> 2024</w:t>
            </w:r>
            <w:r>
              <w:t xml:space="preserve">. You </w:t>
            </w:r>
            <w:proofErr w:type="gramStart"/>
            <w:r>
              <w:t>are advised</w:t>
            </w:r>
            <w:proofErr w:type="gramEnd"/>
            <w:r>
              <w:t xml:space="preserve"> that additional paperwork received on the day of the appeal hearing will </w:t>
            </w:r>
            <w:r>
              <w:rPr>
                <w:u w:val="single"/>
              </w:rPr>
              <w:t>not</w:t>
            </w:r>
            <w:r>
              <w:t xml:space="preserve"> be taken into account. Please provide the Clerk with FIVE copies of any </w:t>
            </w:r>
            <w:r>
              <w:rPr>
                <w:b/>
                <w:bCs/>
                <w:u w:val="single"/>
              </w:rPr>
              <w:t>new additional</w:t>
            </w:r>
            <w:r>
              <w:t xml:space="preserve"> evidence </w:t>
            </w:r>
            <w:r>
              <w:rPr>
                <w:b/>
                <w:bCs/>
              </w:rPr>
              <w:t>BY POST ONLY</w:t>
            </w:r>
            <w:r>
              <w:t xml:space="preserve">. All such evidence to </w:t>
            </w:r>
            <w:proofErr w:type="gramStart"/>
            <w:r>
              <w:t>be submitted</w:t>
            </w:r>
            <w:proofErr w:type="gramEnd"/>
            <w:r>
              <w:t xml:space="preserve"> in A4 format and NOT bound, but may be stapled on the top left hand corner.  Paperwork submitted with your appeal form does not need to include 5 copies.  These must be sent to </w:t>
            </w:r>
            <w:proofErr w:type="spellStart"/>
            <w:r>
              <w:t>EdAp</w:t>
            </w:r>
            <w:proofErr w:type="spellEnd"/>
            <w:r>
              <w:t xml:space="preserve">, </w:t>
            </w:r>
            <w:proofErr w:type="spellStart"/>
            <w:r>
              <w:t>Sopers</w:t>
            </w:r>
            <w:proofErr w:type="spellEnd"/>
            <w:r>
              <w:t xml:space="preserve"> House, </w:t>
            </w:r>
            <w:proofErr w:type="spellStart"/>
            <w:r>
              <w:t>Sopers</w:t>
            </w:r>
            <w:proofErr w:type="spellEnd"/>
            <w:r>
              <w:t xml:space="preserve"> Road, Cuffley, Herts, EN6 4RY.</w:t>
            </w:r>
          </w:p>
        </w:tc>
      </w:tr>
      <w:tr w:rsidR="00076A38" w14:paraId="16B51FEF" w14:textId="77777777" w:rsidTr="00076A38">
        <w:tc>
          <w:tcPr>
            <w:tcW w:w="4621" w:type="dxa"/>
            <w:tcBorders>
              <w:top w:val="single" w:sz="4" w:space="0" w:color="auto"/>
              <w:left w:val="single" w:sz="4" w:space="0" w:color="auto"/>
              <w:bottom w:val="single" w:sz="4" w:space="0" w:color="auto"/>
              <w:right w:val="single" w:sz="4" w:space="0" w:color="auto"/>
            </w:tcBorders>
            <w:hideMark/>
          </w:tcPr>
          <w:p w14:paraId="0277FED3" w14:textId="77777777" w:rsidR="00076A38" w:rsidRDefault="00076A38">
            <w:pPr>
              <w:jc w:val="left"/>
            </w:pPr>
            <w:r>
              <w:t>Letter from the Clerk informing you of the decision of the independent appeal panel</w:t>
            </w:r>
          </w:p>
        </w:tc>
        <w:tc>
          <w:tcPr>
            <w:tcW w:w="5297" w:type="dxa"/>
            <w:tcBorders>
              <w:top w:val="single" w:sz="4" w:space="0" w:color="auto"/>
              <w:left w:val="single" w:sz="4" w:space="0" w:color="auto"/>
              <w:bottom w:val="single" w:sz="4" w:space="0" w:color="auto"/>
              <w:right w:val="single" w:sz="4" w:space="0" w:color="auto"/>
            </w:tcBorders>
            <w:hideMark/>
          </w:tcPr>
          <w:p w14:paraId="507795A8" w14:textId="77777777" w:rsidR="00076A38" w:rsidRDefault="00076A38">
            <w:pPr>
              <w:jc w:val="left"/>
            </w:pPr>
            <w:r>
              <w:t>Due to the high number of appeals held at this time, this may not be sent until up to 10 working days after the last hearing for the school.</w:t>
            </w:r>
          </w:p>
        </w:tc>
      </w:tr>
    </w:tbl>
    <w:p w14:paraId="3D96CC65" w14:textId="77777777" w:rsidR="00076A38" w:rsidRDefault="00076A38" w:rsidP="00076A38"/>
    <w:p w14:paraId="5D2C1DD9" w14:textId="77777777" w:rsidR="00076A38" w:rsidRDefault="00076A38" w:rsidP="00076A38">
      <w:pPr>
        <w:rPr>
          <w:b/>
        </w:rPr>
      </w:pPr>
      <w:r>
        <w:rPr>
          <w:b/>
        </w:rPr>
        <w:t>Timetable for appeals for mid-term applications is as follows:</w:t>
      </w:r>
    </w:p>
    <w:p w14:paraId="008201E6" w14:textId="77777777" w:rsidR="00076A38" w:rsidRDefault="00076A38" w:rsidP="00076A38"/>
    <w:tbl>
      <w:tblPr>
        <w:tblStyle w:val="TableGrid"/>
        <w:tblW w:w="0" w:type="auto"/>
        <w:tblInd w:w="0" w:type="dxa"/>
        <w:tblLook w:val="04A0" w:firstRow="1" w:lastRow="0" w:firstColumn="1" w:lastColumn="0" w:noHBand="0" w:noVBand="1"/>
      </w:tblPr>
      <w:tblGrid>
        <w:gridCol w:w="4190"/>
        <w:gridCol w:w="4826"/>
      </w:tblGrid>
      <w:tr w:rsidR="00076A38" w14:paraId="5ACED46E" w14:textId="77777777" w:rsidTr="00076A38">
        <w:tc>
          <w:tcPr>
            <w:tcW w:w="4621" w:type="dxa"/>
            <w:tcBorders>
              <w:top w:val="single" w:sz="4" w:space="0" w:color="auto"/>
              <w:left w:val="single" w:sz="4" w:space="0" w:color="auto"/>
              <w:bottom w:val="single" w:sz="4" w:space="0" w:color="auto"/>
              <w:right w:val="single" w:sz="4" w:space="0" w:color="auto"/>
            </w:tcBorders>
            <w:hideMark/>
          </w:tcPr>
          <w:p w14:paraId="168F95E5" w14:textId="77777777" w:rsidR="00076A38" w:rsidRDefault="00076A38">
            <w:pPr>
              <w:jc w:val="left"/>
            </w:pPr>
            <w:r>
              <w:t>Last day for lodging appeal forms following a refusal for a place ‘in year’ or ‘mid-term’ excluding 6</w:t>
            </w:r>
            <w:r>
              <w:rPr>
                <w:vertAlign w:val="superscript"/>
              </w:rPr>
              <w:t>th</w:t>
            </w:r>
            <w:r>
              <w:t xml:space="preserve"> form.</w:t>
            </w:r>
          </w:p>
        </w:tc>
        <w:tc>
          <w:tcPr>
            <w:tcW w:w="5297" w:type="dxa"/>
            <w:tcBorders>
              <w:top w:val="single" w:sz="4" w:space="0" w:color="auto"/>
              <w:left w:val="single" w:sz="4" w:space="0" w:color="auto"/>
              <w:bottom w:val="single" w:sz="4" w:space="0" w:color="auto"/>
              <w:right w:val="single" w:sz="4" w:space="0" w:color="auto"/>
            </w:tcBorders>
            <w:hideMark/>
          </w:tcPr>
          <w:p w14:paraId="1D7634A8" w14:textId="77777777" w:rsidR="00076A38" w:rsidRDefault="00076A38">
            <w:pPr>
              <w:jc w:val="left"/>
            </w:pPr>
            <w:r>
              <w:t xml:space="preserve">You must lodge the appeal form within 20 school days upon receipt of your letter of refusal.  You </w:t>
            </w:r>
            <w:r>
              <w:rPr>
                <w:b/>
                <w:bCs/>
                <w:color w:val="FF0000"/>
                <w:u w:val="single"/>
              </w:rPr>
              <w:t>MUST</w:t>
            </w:r>
            <w:r>
              <w:t xml:space="preserve"> state the reasons for your appeal and supply </w:t>
            </w:r>
            <w:r>
              <w:rPr>
                <w:color w:val="000000" w:themeColor="text1"/>
              </w:rPr>
              <w:t>documentary evidence at this stage. Appeals are held within 30 school days of receipt of the appeal form.</w:t>
            </w:r>
          </w:p>
        </w:tc>
      </w:tr>
    </w:tbl>
    <w:p w14:paraId="4BB8556B" w14:textId="77777777" w:rsidR="00076A38" w:rsidRDefault="00076A38" w:rsidP="00076A38">
      <w:pPr>
        <w:rPr>
          <w:b/>
        </w:rPr>
      </w:pPr>
      <w:r>
        <w:rPr>
          <w:b/>
        </w:rPr>
        <w:br/>
      </w:r>
    </w:p>
    <w:p w14:paraId="79B1B6BF" w14:textId="77777777" w:rsidR="00076A38" w:rsidRDefault="00076A38" w:rsidP="00076A38">
      <w:pPr>
        <w:rPr>
          <w:b/>
        </w:rPr>
      </w:pPr>
      <w:r>
        <w:rPr>
          <w:b/>
        </w:rPr>
        <w:t xml:space="preserve">Timetable for appeals for the </w:t>
      </w:r>
      <w:proofErr w:type="gramStart"/>
      <w:r>
        <w:rPr>
          <w:b/>
        </w:rPr>
        <w:t>6</w:t>
      </w:r>
      <w:r>
        <w:rPr>
          <w:b/>
          <w:vertAlign w:val="superscript"/>
        </w:rPr>
        <w:t>th</w:t>
      </w:r>
      <w:proofErr w:type="gramEnd"/>
      <w:r>
        <w:rPr>
          <w:b/>
        </w:rPr>
        <w:t xml:space="preserve"> form is as follows</w:t>
      </w:r>
    </w:p>
    <w:p w14:paraId="31BCA52A" w14:textId="77777777" w:rsidR="00076A38" w:rsidRDefault="00076A38" w:rsidP="00076A38"/>
    <w:tbl>
      <w:tblPr>
        <w:tblStyle w:val="TableGrid"/>
        <w:tblW w:w="0" w:type="auto"/>
        <w:tblInd w:w="0" w:type="dxa"/>
        <w:tblLook w:val="04A0" w:firstRow="1" w:lastRow="0" w:firstColumn="1" w:lastColumn="0" w:noHBand="0" w:noVBand="1"/>
      </w:tblPr>
      <w:tblGrid>
        <w:gridCol w:w="4110"/>
        <w:gridCol w:w="4906"/>
      </w:tblGrid>
      <w:tr w:rsidR="00076A38" w14:paraId="0C8BDF05" w14:textId="77777777" w:rsidTr="00076A38">
        <w:tc>
          <w:tcPr>
            <w:tcW w:w="4673" w:type="dxa"/>
            <w:tcBorders>
              <w:top w:val="single" w:sz="4" w:space="0" w:color="auto"/>
              <w:left w:val="single" w:sz="4" w:space="0" w:color="auto"/>
              <w:bottom w:val="single" w:sz="4" w:space="0" w:color="auto"/>
              <w:right w:val="single" w:sz="4" w:space="0" w:color="auto"/>
            </w:tcBorders>
            <w:hideMark/>
          </w:tcPr>
          <w:p w14:paraId="2D1905C4" w14:textId="77777777" w:rsidR="00076A38" w:rsidRDefault="00076A38">
            <w:r>
              <w:t>Last day for Lodging appeals</w:t>
            </w:r>
          </w:p>
        </w:tc>
        <w:tc>
          <w:tcPr>
            <w:tcW w:w="5521" w:type="dxa"/>
            <w:tcBorders>
              <w:top w:val="single" w:sz="4" w:space="0" w:color="auto"/>
              <w:left w:val="single" w:sz="4" w:space="0" w:color="auto"/>
              <w:bottom w:val="single" w:sz="4" w:space="0" w:color="auto"/>
              <w:right w:val="single" w:sz="4" w:space="0" w:color="auto"/>
            </w:tcBorders>
          </w:tcPr>
          <w:p w14:paraId="33FEEAF3" w14:textId="77777777" w:rsidR="00076A38" w:rsidRDefault="00076A38">
            <w:r>
              <w:t xml:space="preserve">4pm on </w:t>
            </w:r>
            <w:r>
              <w:rPr>
                <w:b/>
                <w:bCs/>
                <w:color w:val="FF0000"/>
              </w:rPr>
              <w:t>Thursday 29 August 2024</w:t>
            </w:r>
            <w:r>
              <w:t xml:space="preserve"> to guarantee that your appeal will be heard within the first weeks of September. You </w:t>
            </w:r>
            <w:r>
              <w:rPr>
                <w:u w:val="single"/>
              </w:rPr>
              <w:t>MUST</w:t>
            </w:r>
            <w:r>
              <w:t xml:space="preserve"> state the reasons for your appeal on the online form and supply any documentary evidence at this stage e.g. a copy of your result sheet. </w:t>
            </w:r>
          </w:p>
          <w:p w14:paraId="55882F56" w14:textId="77777777" w:rsidR="00076A38" w:rsidRDefault="00076A38">
            <w:pPr>
              <w:rPr>
                <w:color w:val="000000" w:themeColor="text1"/>
              </w:rPr>
            </w:pPr>
          </w:p>
          <w:p w14:paraId="648CE5E2" w14:textId="77777777" w:rsidR="00076A38" w:rsidRDefault="00076A38">
            <w:pPr>
              <w:rPr>
                <w:color w:val="000000" w:themeColor="text1"/>
              </w:rPr>
            </w:pPr>
            <w:r>
              <w:rPr>
                <w:color w:val="000000" w:themeColor="text1"/>
              </w:rPr>
              <w:t xml:space="preserve">Please note the timetable is very short to enable those appellants who win appeals to start as early into the school year as possible.  </w:t>
            </w:r>
          </w:p>
          <w:p w14:paraId="0C5C01AC" w14:textId="77777777" w:rsidR="00076A38" w:rsidRDefault="00076A38">
            <w:pPr>
              <w:rPr>
                <w:color w:val="000000" w:themeColor="text1"/>
              </w:rPr>
            </w:pPr>
          </w:p>
          <w:p w14:paraId="40B8CC8C" w14:textId="77777777" w:rsidR="00076A38" w:rsidRDefault="00076A38">
            <w:r>
              <w:t xml:space="preserve">Click </w:t>
            </w:r>
            <w:hyperlink r:id="rId7" w:history="1">
              <w:r>
                <w:rPr>
                  <w:rStyle w:val="Hyperlink"/>
                </w:rPr>
                <w:t>here</w:t>
              </w:r>
            </w:hyperlink>
            <w:r>
              <w:t xml:space="preserve"> for the 6</w:t>
            </w:r>
            <w:r>
              <w:rPr>
                <w:vertAlign w:val="superscript"/>
              </w:rPr>
              <w:t>th</w:t>
            </w:r>
            <w:r>
              <w:t xml:space="preserve"> form appeal form</w:t>
            </w:r>
          </w:p>
        </w:tc>
      </w:tr>
      <w:tr w:rsidR="00076A38" w14:paraId="2623D752" w14:textId="77777777" w:rsidTr="00076A38">
        <w:tc>
          <w:tcPr>
            <w:tcW w:w="4673" w:type="dxa"/>
            <w:tcBorders>
              <w:top w:val="single" w:sz="4" w:space="0" w:color="auto"/>
              <w:left w:val="single" w:sz="4" w:space="0" w:color="auto"/>
              <w:bottom w:val="single" w:sz="4" w:space="0" w:color="auto"/>
              <w:right w:val="single" w:sz="4" w:space="0" w:color="auto"/>
            </w:tcBorders>
            <w:hideMark/>
          </w:tcPr>
          <w:p w14:paraId="6CF77338" w14:textId="77777777" w:rsidR="00076A38" w:rsidRDefault="00076A38">
            <w:r>
              <w:t>Appeal date</w:t>
            </w:r>
          </w:p>
        </w:tc>
        <w:tc>
          <w:tcPr>
            <w:tcW w:w="5521" w:type="dxa"/>
            <w:tcBorders>
              <w:top w:val="single" w:sz="4" w:space="0" w:color="auto"/>
              <w:left w:val="single" w:sz="4" w:space="0" w:color="auto"/>
              <w:bottom w:val="single" w:sz="4" w:space="0" w:color="auto"/>
              <w:right w:val="single" w:sz="4" w:space="0" w:color="auto"/>
            </w:tcBorders>
            <w:hideMark/>
          </w:tcPr>
          <w:p w14:paraId="6C0C1238" w14:textId="77777777" w:rsidR="00076A38" w:rsidRDefault="00076A38">
            <w:r>
              <w:t xml:space="preserve">The date will be during the month of </w:t>
            </w:r>
            <w:r>
              <w:rPr>
                <w:b/>
                <w:bCs/>
                <w:color w:val="FF0000"/>
              </w:rPr>
              <w:t>September 2024</w:t>
            </w:r>
            <w:r>
              <w:t>.</w:t>
            </w:r>
          </w:p>
        </w:tc>
      </w:tr>
    </w:tbl>
    <w:p w14:paraId="48082AB2" w14:textId="77777777" w:rsidR="00076A38" w:rsidRDefault="00076A38" w:rsidP="00076A38"/>
    <w:p w14:paraId="19CF9FC6" w14:textId="77777777" w:rsidR="0019281E" w:rsidRDefault="0019281E"/>
    <w:sectPr w:rsidR="00192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38"/>
    <w:rsid w:val="00050B91"/>
    <w:rsid w:val="00076A38"/>
    <w:rsid w:val="0013253D"/>
    <w:rsid w:val="00143DCC"/>
    <w:rsid w:val="0019281E"/>
    <w:rsid w:val="002B2352"/>
    <w:rsid w:val="002C0618"/>
    <w:rsid w:val="003F33F0"/>
    <w:rsid w:val="003F49E7"/>
    <w:rsid w:val="00413B7A"/>
    <w:rsid w:val="00494196"/>
    <w:rsid w:val="00571262"/>
    <w:rsid w:val="00610673"/>
    <w:rsid w:val="00766849"/>
    <w:rsid w:val="008A2EFB"/>
    <w:rsid w:val="008D0D9F"/>
    <w:rsid w:val="00A3701B"/>
    <w:rsid w:val="00BA0A92"/>
    <w:rsid w:val="00C4522C"/>
    <w:rsid w:val="00C8102E"/>
    <w:rsid w:val="00CA4827"/>
    <w:rsid w:val="00D13B90"/>
    <w:rsid w:val="00E31A43"/>
    <w:rsid w:val="00F8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8CE3"/>
  <w15:chartTrackingRefBased/>
  <w15:docId w15:val="{8A87850B-6727-4F3C-A47E-C39B065B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A38"/>
    <w:pPr>
      <w:spacing w:after="0" w:line="240" w:lineRule="auto"/>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6A38"/>
    <w:rPr>
      <w:color w:val="0563C1" w:themeColor="hyperlink"/>
      <w:u w:val="single"/>
    </w:rPr>
  </w:style>
  <w:style w:type="table" w:styleId="TableGrid">
    <w:name w:val="Table Grid"/>
    <w:basedOn w:val="TableNormal"/>
    <w:uiPriority w:val="59"/>
    <w:rsid w:val="00076A38"/>
    <w:pPr>
      <w:spacing w:after="0" w:line="240" w:lineRule="auto"/>
      <w:jc w:val="both"/>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brand.ly/my6formappe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educationappeals.com" TargetMode="External"/><Relationship Id="rId5" Type="http://schemas.openxmlformats.org/officeDocument/2006/relationships/hyperlink" Target="http://www.educationappeals.com/appealinfo" TargetMode="External"/><Relationship Id="rId4" Type="http://schemas.openxmlformats.org/officeDocument/2006/relationships/hyperlink" Target="https://www.edap.link/myschoolappea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Links>
    <vt:vector size="24" baseType="variant">
      <vt:variant>
        <vt:i4>6291506</vt:i4>
      </vt:variant>
      <vt:variant>
        <vt:i4>9</vt:i4>
      </vt:variant>
      <vt:variant>
        <vt:i4>0</vt:i4>
      </vt:variant>
      <vt:variant>
        <vt:i4>5</vt:i4>
      </vt:variant>
      <vt:variant>
        <vt:lpwstr>http://www.rebrand.ly/my6formappeal</vt:lpwstr>
      </vt:variant>
      <vt:variant>
        <vt:lpwstr/>
      </vt:variant>
      <vt:variant>
        <vt:i4>4259944</vt:i4>
      </vt:variant>
      <vt:variant>
        <vt:i4>6</vt:i4>
      </vt:variant>
      <vt:variant>
        <vt:i4>0</vt:i4>
      </vt:variant>
      <vt:variant>
        <vt:i4>5</vt:i4>
      </vt:variant>
      <vt:variant>
        <vt:lpwstr>mailto:clerk@educationappeals.com</vt:lpwstr>
      </vt:variant>
      <vt:variant>
        <vt:lpwstr/>
      </vt:variant>
      <vt:variant>
        <vt:i4>3276862</vt:i4>
      </vt:variant>
      <vt:variant>
        <vt:i4>3</vt:i4>
      </vt:variant>
      <vt:variant>
        <vt:i4>0</vt:i4>
      </vt:variant>
      <vt:variant>
        <vt:i4>5</vt:i4>
      </vt:variant>
      <vt:variant>
        <vt:lpwstr>http://www.educationappeals.com/appealinfo</vt:lpwstr>
      </vt:variant>
      <vt:variant>
        <vt:lpwstr/>
      </vt:variant>
      <vt:variant>
        <vt:i4>1114113</vt:i4>
      </vt:variant>
      <vt:variant>
        <vt:i4>0</vt:i4>
      </vt:variant>
      <vt:variant>
        <vt:i4>0</vt:i4>
      </vt:variant>
      <vt:variant>
        <vt:i4>5</vt:i4>
      </vt:variant>
      <vt:variant>
        <vt:lpwstr>https://www.edap.link/myschoolappeal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Payne</dc:creator>
  <cp:keywords/>
  <dc:description/>
  <cp:lastModifiedBy>GSM</cp:lastModifiedBy>
  <cp:revision>3</cp:revision>
  <dcterms:created xsi:type="dcterms:W3CDTF">2024-02-22T09:51:00Z</dcterms:created>
  <dcterms:modified xsi:type="dcterms:W3CDTF">2024-02-22T09:57:00Z</dcterms:modified>
</cp:coreProperties>
</file>