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517AD" w14:textId="03A1CEA7" w:rsidR="00F73BE8" w:rsidRPr="00F73BE8" w:rsidRDefault="00F73BE8" w:rsidP="00B7115E">
      <w:pPr>
        <w:rPr>
          <w:b/>
          <w:sz w:val="28"/>
          <w:szCs w:val="28"/>
        </w:rPr>
      </w:pPr>
      <w:r w:rsidRPr="00F73BE8">
        <w:rPr>
          <w:b/>
          <w:sz w:val="28"/>
          <w:szCs w:val="28"/>
        </w:rPr>
        <w:t>Appeal Dates &amp; Information</w:t>
      </w:r>
      <w:r w:rsidR="000537F5">
        <w:rPr>
          <w:b/>
          <w:sz w:val="28"/>
          <w:szCs w:val="28"/>
        </w:rPr>
        <w:t xml:space="preserve"> 202</w:t>
      </w:r>
      <w:r w:rsidR="00A27860">
        <w:rPr>
          <w:b/>
          <w:sz w:val="28"/>
          <w:szCs w:val="28"/>
        </w:rPr>
        <w:t>3</w:t>
      </w:r>
      <w:r w:rsidR="000537F5">
        <w:rPr>
          <w:b/>
          <w:sz w:val="28"/>
          <w:szCs w:val="28"/>
        </w:rPr>
        <w:t>/202</w:t>
      </w:r>
      <w:r w:rsidR="00A27860">
        <w:rPr>
          <w:b/>
          <w:sz w:val="28"/>
          <w:szCs w:val="28"/>
        </w:rPr>
        <w:t>4</w:t>
      </w:r>
    </w:p>
    <w:p w14:paraId="580A05A0" w14:textId="77777777" w:rsidR="00F73BE8" w:rsidRDefault="00F73BE8" w:rsidP="00B7115E"/>
    <w:p w14:paraId="1386AF0B" w14:textId="5CAB3028" w:rsidR="00B7115E" w:rsidRDefault="00B7115E" w:rsidP="00B7115E">
      <w:r>
        <w:t>If you have not been offered a place</w:t>
      </w:r>
      <w:r w:rsidR="000537F5">
        <w:t xml:space="preserve"> </w:t>
      </w:r>
      <w:r w:rsidR="0080223C">
        <w:t xml:space="preserve">at St Michaels Catholic Grammar School </w:t>
      </w:r>
      <w:r w:rsidR="000537F5">
        <w:t xml:space="preserve">following an in year </w:t>
      </w:r>
      <w:proofErr w:type="spellStart"/>
      <w:r w:rsidR="000537F5">
        <w:t>applicaiton</w:t>
      </w:r>
      <w:proofErr w:type="spellEnd"/>
      <w:r w:rsidR="001B01D4">
        <w:t xml:space="preserve">, </w:t>
      </w:r>
      <w:r>
        <w:t xml:space="preserve">the law entitles you to appeal to an </w:t>
      </w:r>
      <w:r w:rsidRPr="000537F5">
        <w:rPr>
          <w:b/>
          <w:bCs/>
        </w:rPr>
        <w:t>Independent Appeal Panel</w:t>
      </w:r>
      <w:r>
        <w:t>. This panel is completely independent of the scho</w:t>
      </w:r>
      <w:r w:rsidR="00561924">
        <w:t xml:space="preserve">ol and the Local Authority. </w:t>
      </w:r>
      <w:r w:rsidR="00B54020">
        <w:t xml:space="preserve">In accordance with the 2022 School Admission Appeals Code </w:t>
      </w:r>
      <w:r w:rsidR="001B01D4">
        <w:t>Appeals</w:t>
      </w:r>
      <w:r w:rsidR="00B54020">
        <w:t xml:space="preserve">, </w:t>
      </w:r>
      <w:r w:rsidR="007F2F67">
        <w:t xml:space="preserve">the admission authority had elected for all </w:t>
      </w:r>
      <w:proofErr w:type="gramStart"/>
      <w:r w:rsidR="007F2F67">
        <w:t>I</w:t>
      </w:r>
      <w:r w:rsidR="001B01D4">
        <w:t>n</w:t>
      </w:r>
      <w:proofErr w:type="gramEnd"/>
      <w:r w:rsidR="001B01D4">
        <w:t xml:space="preserve"> year admissions </w:t>
      </w:r>
      <w:r w:rsidR="007F2F67">
        <w:t xml:space="preserve">appeals to be </w:t>
      </w:r>
      <w:r w:rsidR="001B01D4">
        <w:t>held online</w:t>
      </w:r>
      <w:r w:rsidR="007F2F67">
        <w:t>.</w:t>
      </w:r>
    </w:p>
    <w:p w14:paraId="30F607F9" w14:textId="77777777" w:rsidR="00BB31ED" w:rsidRDefault="00BB31ED" w:rsidP="00B7115E"/>
    <w:p w14:paraId="699CA02A" w14:textId="7EA0D166" w:rsidR="00B7115E" w:rsidRDefault="00B7115E" w:rsidP="00B7115E">
      <w:r>
        <w:t xml:space="preserve">If you wish to appeal, </w:t>
      </w:r>
      <w:r w:rsidR="00FD409B">
        <w:t xml:space="preserve">please use </w:t>
      </w:r>
      <w:hyperlink r:id="rId5" w:history="1">
        <w:r w:rsidR="00FD409B" w:rsidRPr="00FD409B">
          <w:rPr>
            <w:rStyle w:val="Hyperlink"/>
          </w:rPr>
          <w:t>this l</w:t>
        </w:r>
        <w:r w:rsidR="00FD409B" w:rsidRPr="00FD409B">
          <w:rPr>
            <w:rStyle w:val="Hyperlink"/>
          </w:rPr>
          <w:t>i</w:t>
        </w:r>
        <w:r w:rsidR="00FD409B" w:rsidRPr="00FD409B">
          <w:rPr>
            <w:rStyle w:val="Hyperlink"/>
          </w:rPr>
          <w:t>nk</w:t>
        </w:r>
      </w:hyperlink>
      <w:r w:rsidR="00FD409B">
        <w:t xml:space="preserve"> to complete your appeal online. </w:t>
      </w:r>
      <w:r>
        <w:t xml:space="preserve">Please do NOT use </w:t>
      </w:r>
      <w:r w:rsidR="00CB1905">
        <w:t xml:space="preserve">ANY other appeal form or send your form to your local authority. </w:t>
      </w:r>
      <w:r>
        <w:t xml:space="preserve">It is </w:t>
      </w:r>
      <w:r w:rsidR="005B34CF" w:rsidRPr="005B34CF">
        <w:rPr>
          <w:b/>
          <w:bCs/>
        </w:rPr>
        <w:t>highly recommended</w:t>
      </w:r>
      <w:r w:rsidR="005B34CF">
        <w:t xml:space="preserve"> </w:t>
      </w:r>
      <w:r>
        <w:t xml:space="preserve">that you download the explanatory </w:t>
      </w:r>
      <w:r w:rsidR="009E5250">
        <w:t>booklet</w:t>
      </w:r>
      <w:r>
        <w:t xml:space="preserve"> about appeals </w:t>
      </w:r>
      <w:r w:rsidR="00CB1905">
        <w:t xml:space="preserve">which you should read </w:t>
      </w:r>
      <w:r w:rsidR="00CB1905" w:rsidRPr="000537F5">
        <w:rPr>
          <w:b/>
          <w:bCs/>
        </w:rPr>
        <w:t>before</w:t>
      </w:r>
      <w:r w:rsidR="00CB1905">
        <w:t xml:space="preserve"> you complete the appeal form</w:t>
      </w:r>
      <w:r>
        <w:t>.</w:t>
      </w:r>
      <w:r w:rsidR="009E5250">
        <w:t xml:space="preserve"> </w:t>
      </w:r>
      <w:hyperlink r:id="rId6" w:history="1">
        <w:r w:rsidR="009E5250" w:rsidRPr="009E5250">
          <w:rPr>
            <w:rStyle w:val="Hyperlink"/>
          </w:rPr>
          <w:t>Booklet Link</w:t>
        </w:r>
        <w:r w:rsidR="00CB1905" w:rsidRPr="009E5250">
          <w:rPr>
            <w:rStyle w:val="Hyperlink"/>
          </w:rPr>
          <w:t xml:space="preserve"> </w:t>
        </w:r>
      </w:hyperlink>
      <w:r w:rsidR="00CB1905">
        <w:t xml:space="preserve"> </w:t>
      </w:r>
    </w:p>
    <w:p w14:paraId="38B95AC0" w14:textId="77777777" w:rsidR="00B7115E" w:rsidRDefault="00B7115E" w:rsidP="00B7115E"/>
    <w:p w14:paraId="39DB5C61" w14:textId="77777777" w:rsidR="00B7115E" w:rsidRDefault="00B7115E" w:rsidP="00B7115E">
      <w:r>
        <w:t>You should include any evidence or supporting material with your appeal form and you MUST give the grounds for your appeal at the time you lodge your appeal form. Your appeal form will not be accepted unless you state the grounds for your appeal. You may appeal for more than one school.</w:t>
      </w:r>
    </w:p>
    <w:p w14:paraId="2F73CCE8" w14:textId="7F346D2E" w:rsidR="00B7115E" w:rsidRDefault="00B7115E" w:rsidP="00B7115E"/>
    <w:p w14:paraId="194D699C" w14:textId="372B69F3" w:rsidR="00816FCA" w:rsidRDefault="00816FCA" w:rsidP="00B7115E">
      <w:r>
        <w:t>Please note that the online form will ask you to download two utility bills dated in the last THREE months.  If you do not have access to a scanner, please take two photographs with a mobile phone and upload the photographic files.</w:t>
      </w:r>
    </w:p>
    <w:p w14:paraId="178C5C4E" w14:textId="7EBDEBAE" w:rsidR="005C7FA0" w:rsidRDefault="005C7FA0" w:rsidP="00B7115E"/>
    <w:p w14:paraId="257CFFCE" w14:textId="060D929B" w:rsidR="00FD409B" w:rsidRDefault="00FD409B" w:rsidP="00B7115E">
      <w:r>
        <w:t xml:space="preserve">If you wish to contact the clerk – email :  </w:t>
      </w:r>
      <w:hyperlink r:id="rId7" w:history="1">
        <w:r w:rsidRPr="00507993">
          <w:rPr>
            <w:rStyle w:val="Hyperlink"/>
          </w:rPr>
          <w:t>clerk@educationappeals.com</w:t>
        </w:r>
      </w:hyperlink>
    </w:p>
    <w:p w14:paraId="6F8BC1D9" w14:textId="7A2A2313" w:rsidR="00FD409B" w:rsidRDefault="00FD409B" w:rsidP="00B7115E"/>
    <w:p w14:paraId="3D908A73" w14:textId="5ECD440A" w:rsidR="000537F5" w:rsidRDefault="000537F5" w:rsidP="00B7115E">
      <w:r>
        <w:t>Information about Secondary Transfer appeals will be posted on this website before 28 February 202</w:t>
      </w:r>
      <w:r w:rsidR="00A27860">
        <w:t>3</w:t>
      </w:r>
      <w:r>
        <w:t>.</w:t>
      </w:r>
    </w:p>
    <w:p w14:paraId="4E1A5AA0" w14:textId="77777777" w:rsidR="000537F5" w:rsidRDefault="000537F5" w:rsidP="00B7115E">
      <w:bookmarkStart w:id="0" w:name="_GoBack"/>
      <w:bookmarkEnd w:id="0"/>
    </w:p>
    <w:p w14:paraId="0888A7B1" w14:textId="234B6305" w:rsidR="00E90F48" w:rsidRPr="00F73BE8" w:rsidRDefault="00E90F48">
      <w:pPr>
        <w:rPr>
          <w:b/>
        </w:rPr>
      </w:pPr>
      <w:r w:rsidRPr="00F73BE8">
        <w:rPr>
          <w:b/>
        </w:rPr>
        <w:t xml:space="preserve">The timetable for </w:t>
      </w:r>
      <w:r w:rsidR="000537F5">
        <w:rPr>
          <w:b/>
        </w:rPr>
        <w:t xml:space="preserve">‘in-year’ </w:t>
      </w:r>
      <w:r w:rsidRPr="00F73BE8">
        <w:rPr>
          <w:b/>
        </w:rPr>
        <w:t xml:space="preserve">appeals is as </w:t>
      </w:r>
      <w:r w:rsidR="00387BB6" w:rsidRPr="00F73BE8">
        <w:rPr>
          <w:b/>
        </w:rPr>
        <w:t>follows: -</w:t>
      </w:r>
    </w:p>
    <w:p w14:paraId="7D95E8BF" w14:textId="77777777" w:rsidR="00E90F48" w:rsidRDefault="00E90F48"/>
    <w:tbl>
      <w:tblPr>
        <w:tblStyle w:val="TableGrid"/>
        <w:tblW w:w="0" w:type="auto"/>
        <w:tblLook w:val="04A0" w:firstRow="1" w:lastRow="0" w:firstColumn="1" w:lastColumn="0" w:noHBand="0" w:noVBand="1"/>
      </w:tblPr>
      <w:tblGrid>
        <w:gridCol w:w="4621"/>
        <w:gridCol w:w="5297"/>
      </w:tblGrid>
      <w:tr w:rsidR="002C62EB" w14:paraId="68B6067B" w14:textId="77777777" w:rsidTr="004170F4">
        <w:tc>
          <w:tcPr>
            <w:tcW w:w="4621" w:type="dxa"/>
          </w:tcPr>
          <w:p w14:paraId="7B0ED11B" w14:textId="24E80D27" w:rsidR="002C62EB" w:rsidRDefault="002C62EB" w:rsidP="00E15144">
            <w:pPr>
              <w:jc w:val="left"/>
            </w:pPr>
            <w:r>
              <w:t>Last day for lodging appeal forms</w:t>
            </w:r>
          </w:p>
        </w:tc>
        <w:tc>
          <w:tcPr>
            <w:tcW w:w="5297" w:type="dxa"/>
          </w:tcPr>
          <w:p w14:paraId="77AAA62D" w14:textId="5B0A4569" w:rsidR="002C62EB" w:rsidRDefault="000537F5" w:rsidP="00387BB6">
            <w:r>
              <w:t>20 School days after the decision letter informing you that you had not been offered a place.</w:t>
            </w:r>
            <w:r w:rsidR="002C62EB">
              <w:t xml:space="preserve"> </w:t>
            </w:r>
          </w:p>
        </w:tc>
      </w:tr>
      <w:tr w:rsidR="002C62EB" w14:paraId="367DF4BF" w14:textId="77777777" w:rsidTr="004170F4">
        <w:tc>
          <w:tcPr>
            <w:tcW w:w="4621" w:type="dxa"/>
          </w:tcPr>
          <w:p w14:paraId="4F4030C6" w14:textId="77777777" w:rsidR="002C62EB" w:rsidRDefault="002C62EB" w:rsidP="00E15144">
            <w:pPr>
              <w:jc w:val="left"/>
            </w:pPr>
            <w:r>
              <w:t xml:space="preserve">Invitation letter giving details about your hearing will be sent by the Clerk to the Independent Appeal Panel </w:t>
            </w:r>
          </w:p>
        </w:tc>
        <w:tc>
          <w:tcPr>
            <w:tcW w:w="5297" w:type="dxa"/>
          </w:tcPr>
          <w:p w14:paraId="6C9BF7CA" w14:textId="019B5925" w:rsidR="002C62EB" w:rsidRDefault="002C62EB" w:rsidP="00E15144">
            <w:pPr>
              <w:jc w:val="left"/>
            </w:pPr>
            <w:r>
              <w:t>At least 10 school days before the hearing</w:t>
            </w:r>
            <w:r w:rsidR="00387BB6">
              <w:t>.</w:t>
            </w:r>
            <w:r w:rsidR="000537F5">
              <w:t xml:space="preserve">  This MAY be e mailed.</w:t>
            </w:r>
          </w:p>
        </w:tc>
      </w:tr>
      <w:tr w:rsidR="002C62EB" w14:paraId="3FE75862" w14:textId="77777777" w:rsidTr="004170F4">
        <w:tc>
          <w:tcPr>
            <w:tcW w:w="4621" w:type="dxa"/>
          </w:tcPr>
          <w:p w14:paraId="192320AD" w14:textId="77777777" w:rsidR="002C62EB" w:rsidRDefault="002C62EB" w:rsidP="00E15144">
            <w:pPr>
              <w:jc w:val="left"/>
            </w:pPr>
            <w:r>
              <w:t xml:space="preserve">Any </w:t>
            </w:r>
            <w:r w:rsidRPr="00BB31ED">
              <w:rPr>
                <w:b/>
                <w:u w:val="single"/>
              </w:rPr>
              <w:t xml:space="preserve">additional </w:t>
            </w:r>
            <w:r w:rsidR="00BB31ED">
              <w:t xml:space="preserve"> </w:t>
            </w:r>
            <w:r>
              <w:t>supporting evidence</w:t>
            </w:r>
          </w:p>
        </w:tc>
        <w:tc>
          <w:tcPr>
            <w:tcW w:w="5297" w:type="dxa"/>
          </w:tcPr>
          <w:p w14:paraId="73A945CA" w14:textId="10B4DAEA" w:rsidR="002C62EB" w:rsidRDefault="000537F5" w:rsidP="00387BB6">
            <w:pPr>
              <w:jc w:val="left"/>
            </w:pPr>
            <w:r w:rsidRPr="000537F5">
              <w:rPr>
                <w:color w:val="FF0000"/>
              </w:rPr>
              <w:t>FIVE working days before your hearing.</w:t>
            </w:r>
            <w:r>
              <w:t xml:space="preserve"> </w:t>
            </w:r>
            <w:r w:rsidR="002C62EB">
              <w:t xml:space="preserve">You are advised that additional paperwork received on the day of the appeal hearing will </w:t>
            </w:r>
            <w:r w:rsidR="002C62EB" w:rsidRPr="006038CA">
              <w:rPr>
                <w:u w:val="single"/>
              </w:rPr>
              <w:t>not</w:t>
            </w:r>
            <w:r w:rsidR="002C62EB">
              <w:t xml:space="preserve"> be taken into account</w:t>
            </w:r>
            <w:r w:rsidR="00387BB6">
              <w:t xml:space="preserve">. </w:t>
            </w:r>
            <w:r w:rsidR="002C62EB">
              <w:t xml:space="preserve">Please </w:t>
            </w:r>
            <w:r w:rsidR="00536220" w:rsidRPr="00536220">
              <w:rPr>
                <w:b/>
                <w:bCs/>
              </w:rPr>
              <w:t>POST</w:t>
            </w:r>
            <w:r w:rsidR="00536220">
              <w:t xml:space="preserve"> </w:t>
            </w:r>
            <w:r w:rsidR="002C62EB">
              <w:t xml:space="preserve">the Clerk with FIVE copies of any </w:t>
            </w:r>
            <w:r w:rsidR="002C62EB" w:rsidRPr="00BB31ED">
              <w:rPr>
                <w:b/>
                <w:u w:val="single"/>
              </w:rPr>
              <w:t>additional</w:t>
            </w:r>
            <w:r w:rsidR="002C62EB">
              <w:t xml:space="preserve"> evidence.</w:t>
            </w:r>
            <w:r w:rsidR="004622A1">
              <w:t xml:space="preserve">  After the appeal form has been lodged, we do not accept E mailed evidence. </w:t>
            </w:r>
            <w:r w:rsidR="002C62EB">
              <w:t xml:space="preserve"> All such evidence to be submitted in A4 format and NOT bound, but may be stapled on the top left hand corner.</w:t>
            </w:r>
            <w:r w:rsidR="00CB1905">
              <w:t xml:space="preserve">  Paperwork submitted with your appeal form does not need to include 5 copies.</w:t>
            </w:r>
            <w:r w:rsidR="00942CB0">
              <w:t xml:space="preserve">  These should be sent to PO BOX 367, Cuffley, Herts, EN6 4XZ.</w:t>
            </w:r>
          </w:p>
        </w:tc>
      </w:tr>
      <w:tr w:rsidR="002C62EB" w14:paraId="74670B49" w14:textId="77777777" w:rsidTr="004170F4">
        <w:tc>
          <w:tcPr>
            <w:tcW w:w="4621" w:type="dxa"/>
          </w:tcPr>
          <w:p w14:paraId="29368723" w14:textId="77777777" w:rsidR="002C62EB" w:rsidRDefault="002C62EB" w:rsidP="00E15144">
            <w:pPr>
              <w:jc w:val="left"/>
            </w:pPr>
            <w:r>
              <w:t>Letter from the Clerk informing you of the decision of the independent appeal panel</w:t>
            </w:r>
          </w:p>
        </w:tc>
        <w:tc>
          <w:tcPr>
            <w:tcW w:w="5297" w:type="dxa"/>
          </w:tcPr>
          <w:p w14:paraId="2BEB13E5" w14:textId="370EC865" w:rsidR="002C62EB" w:rsidRPr="009D2C85" w:rsidRDefault="000537F5" w:rsidP="002C62EB">
            <w:pPr>
              <w:jc w:val="left"/>
            </w:pPr>
            <w:r>
              <w:t>Usually within 5 working days after the hearing.</w:t>
            </w:r>
          </w:p>
        </w:tc>
      </w:tr>
    </w:tbl>
    <w:p w14:paraId="5494CA24" w14:textId="77777777" w:rsidR="00487C1D" w:rsidRDefault="00487C1D"/>
    <w:sectPr w:rsidR="00487C1D" w:rsidSect="00F73BE8">
      <w:pgSz w:w="11906" w:h="16838"/>
      <w:pgMar w:top="567" w:right="851" w:bottom="3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C3420"/>
    <w:multiLevelType w:val="hybridMultilevel"/>
    <w:tmpl w:val="A072BCF0"/>
    <w:lvl w:ilvl="0" w:tplc="6420A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8E50218-43D7-486F-BA0E-A9ED3C1431D9}"/>
    <w:docVar w:name="dgnword-eventsink" w:val="163576656"/>
  </w:docVars>
  <w:rsids>
    <w:rsidRoot w:val="00E90F48"/>
    <w:rsid w:val="00022C4F"/>
    <w:rsid w:val="000270FA"/>
    <w:rsid w:val="000537F5"/>
    <w:rsid w:val="000722BF"/>
    <w:rsid w:val="000813DC"/>
    <w:rsid w:val="000D66E8"/>
    <w:rsid w:val="000F0126"/>
    <w:rsid w:val="001065C9"/>
    <w:rsid w:val="00135B4B"/>
    <w:rsid w:val="0015121F"/>
    <w:rsid w:val="00166D98"/>
    <w:rsid w:val="001A7C96"/>
    <w:rsid w:val="001B01D4"/>
    <w:rsid w:val="001B7838"/>
    <w:rsid w:val="001C2B38"/>
    <w:rsid w:val="001E1672"/>
    <w:rsid w:val="00266B76"/>
    <w:rsid w:val="002C62EB"/>
    <w:rsid w:val="002E7335"/>
    <w:rsid w:val="00301693"/>
    <w:rsid w:val="00325ABE"/>
    <w:rsid w:val="00355EC5"/>
    <w:rsid w:val="003838F5"/>
    <w:rsid w:val="00387BB6"/>
    <w:rsid w:val="003952DB"/>
    <w:rsid w:val="003C32F0"/>
    <w:rsid w:val="003D3F61"/>
    <w:rsid w:val="003E6F02"/>
    <w:rsid w:val="0040287C"/>
    <w:rsid w:val="004170F4"/>
    <w:rsid w:val="00443A86"/>
    <w:rsid w:val="004562BE"/>
    <w:rsid w:val="004622A1"/>
    <w:rsid w:val="00487C1D"/>
    <w:rsid w:val="004E7A62"/>
    <w:rsid w:val="00523608"/>
    <w:rsid w:val="00536220"/>
    <w:rsid w:val="00561924"/>
    <w:rsid w:val="005703A6"/>
    <w:rsid w:val="00585D79"/>
    <w:rsid w:val="005B34CF"/>
    <w:rsid w:val="005C7FA0"/>
    <w:rsid w:val="006038CA"/>
    <w:rsid w:val="006937F4"/>
    <w:rsid w:val="00693F64"/>
    <w:rsid w:val="006B2152"/>
    <w:rsid w:val="00701419"/>
    <w:rsid w:val="00793CF4"/>
    <w:rsid w:val="007C2591"/>
    <w:rsid w:val="007C7779"/>
    <w:rsid w:val="007D2885"/>
    <w:rsid w:val="007F2F67"/>
    <w:rsid w:val="0080223C"/>
    <w:rsid w:val="0080648E"/>
    <w:rsid w:val="00816FCA"/>
    <w:rsid w:val="00841380"/>
    <w:rsid w:val="00896A9D"/>
    <w:rsid w:val="008F7F6B"/>
    <w:rsid w:val="00942CB0"/>
    <w:rsid w:val="009457C6"/>
    <w:rsid w:val="00957E99"/>
    <w:rsid w:val="009B19EB"/>
    <w:rsid w:val="009B4095"/>
    <w:rsid w:val="009D2C85"/>
    <w:rsid w:val="009D3D39"/>
    <w:rsid w:val="009E5250"/>
    <w:rsid w:val="009F6F93"/>
    <w:rsid w:val="00A00779"/>
    <w:rsid w:val="00A0506E"/>
    <w:rsid w:val="00A27860"/>
    <w:rsid w:val="00A57F7D"/>
    <w:rsid w:val="00B17CE3"/>
    <w:rsid w:val="00B52568"/>
    <w:rsid w:val="00B54020"/>
    <w:rsid w:val="00B7115E"/>
    <w:rsid w:val="00B90011"/>
    <w:rsid w:val="00BB31ED"/>
    <w:rsid w:val="00BD4776"/>
    <w:rsid w:val="00C03E9D"/>
    <w:rsid w:val="00C14C0A"/>
    <w:rsid w:val="00C82535"/>
    <w:rsid w:val="00CB1905"/>
    <w:rsid w:val="00CD2105"/>
    <w:rsid w:val="00CF1976"/>
    <w:rsid w:val="00CF7AD2"/>
    <w:rsid w:val="00D30E9D"/>
    <w:rsid w:val="00D420CC"/>
    <w:rsid w:val="00D6106D"/>
    <w:rsid w:val="00D72B5F"/>
    <w:rsid w:val="00DA3C3B"/>
    <w:rsid w:val="00DB385D"/>
    <w:rsid w:val="00DC79DD"/>
    <w:rsid w:val="00DD25AC"/>
    <w:rsid w:val="00DE061E"/>
    <w:rsid w:val="00E2677D"/>
    <w:rsid w:val="00E33EA4"/>
    <w:rsid w:val="00E90F48"/>
    <w:rsid w:val="00ED1576"/>
    <w:rsid w:val="00ED2C11"/>
    <w:rsid w:val="00F07525"/>
    <w:rsid w:val="00F52466"/>
    <w:rsid w:val="00F73BE8"/>
    <w:rsid w:val="00FC7381"/>
    <w:rsid w:val="00FD409B"/>
    <w:rsid w:val="00FE0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F228"/>
  <w15:docId w15:val="{226CDEC1-AE39-4826-AC77-2374D14D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0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F48"/>
    <w:pPr>
      <w:ind w:left="720"/>
      <w:contextualSpacing/>
    </w:pPr>
  </w:style>
  <w:style w:type="character" w:styleId="Hyperlink">
    <w:name w:val="Hyperlink"/>
    <w:basedOn w:val="DefaultParagraphFont"/>
    <w:uiPriority w:val="99"/>
    <w:unhideWhenUsed/>
    <w:rsid w:val="002C62EB"/>
    <w:rPr>
      <w:color w:val="0000FF" w:themeColor="hyperlink"/>
      <w:u w:val="single"/>
    </w:rPr>
  </w:style>
  <w:style w:type="character" w:customStyle="1" w:styleId="UnresolvedMention">
    <w:name w:val="Unresolved Mention"/>
    <w:basedOn w:val="DefaultParagraphFont"/>
    <w:uiPriority w:val="99"/>
    <w:semiHidden/>
    <w:unhideWhenUsed/>
    <w:rsid w:val="00CB1905"/>
    <w:rPr>
      <w:color w:val="605E5C"/>
      <w:shd w:val="clear" w:color="auto" w:fill="E1DFDD"/>
    </w:rPr>
  </w:style>
  <w:style w:type="character" w:styleId="FollowedHyperlink">
    <w:name w:val="FollowedHyperlink"/>
    <w:basedOn w:val="DefaultParagraphFont"/>
    <w:uiPriority w:val="99"/>
    <w:semiHidden/>
    <w:unhideWhenUsed/>
    <w:rsid w:val="00CB19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93800">
      <w:bodyDiv w:val="1"/>
      <w:marLeft w:val="0"/>
      <w:marRight w:val="0"/>
      <w:marTop w:val="0"/>
      <w:marBottom w:val="0"/>
      <w:divBdr>
        <w:top w:val="none" w:sz="0" w:space="0" w:color="auto"/>
        <w:left w:val="none" w:sz="0" w:space="0" w:color="auto"/>
        <w:bottom w:val="none" w:sz="0" w:space="0" w:color="auto"/>
        <w:right w:val="none" w:sz="0" w:space="0" w:color="auto"/>
      </w:divBdr>
    </w:div>
    <w:div w:id="868880889">
      <w:bodyDiv w:val="1"/>
      <w:marLeft w:val="0"/>
      <w:marRight w:val="0"/>
      <w:marTop w:val="0"/>
      <w:marBottom w:val="0"/>
      <w:divBdr>
        <w:top w:val="none" w:sz="0" w:space="0" w:color="auto"/>
        <w:left w:val="none" w:sz="0" w:space="0" w:color="auto"/>
        <w:bottom w:val="none" w:sz="0" w:space="0" w:color="auto"/>
        <w:right w:val="none" w:sz="0" w:space="0" w:color="auto"/>
      </w:divBdr>
    </w:div>
    <w:div w:id="1472014228">
      <w:bodyDiv w:val="1"/>
      <w:marLeft w:val="0"/>
      <w:marRight w:val="0"/>
      <w:marTop w:val="0"/>
      <w:marBottom w:val="0"/>
      <w:divBdr>
        <w:top w:val="none" w:sz="0" w:space="0" w:color="auto"/>
        <w:left w:val="none" w:sz="0" w:space="0" w:color="auto"/>
        <w:bottom w:val="none" w:sz="0" w:space="0" w:color="auto"/>
        <w:right w:val="none" w:sz="0" w:space="0" w:color="auto"/>
      </w:divBdr>
    </w:div>
    <w:div w:id="208090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educationappe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appeals.com/appealinfo" TargetMode="External"/><Relationship Id="rId5" Type="http://schemas.openxmlformats.org/officeDocument/2006/relationships/hyperlink" Target="https://www.edap.link/myschoolappe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8F497967</Template>
  <TotalTime>2</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dc:creator>
  <cp:lastModifiedBy>GSM</cp:lastModifiedBy>
  <cp:revision>3</cp:revision>
  <cp:lastPrinted>2019-11-21T11:07:00Z</cp:lastPrinted>
  <dcterms:created xsi:type="dcterms:W3CDTF">2023-02-10T12:00:00Z</dcterms:created>
  <dcterms:modified xsi:type="dcterms:W3CDTF">2023-02-10T12:01:00Z</dcterms:modified>
</cp:coreProperties>
</file>