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B40A" w14:textId="77777777" w:rsidR="00600FA4" w:rsidRPr="00CE0B35" w:rsidRDefault="00600FA4" w:rsidP="00CE0B35">
      <w:pPr>
        <w:jc w:val="center"/>
        <w:rPr>
          <w:b/>
          <w:sz w:val="28"/>
          <w:szCs w:val="28"/>
        </w:rPr>
      </w:pPr>
      <w:r w:rsidRPr="00CE0B35">
        <w:rPr>
          <w:b/>
          <w:sz w:val="28"/>
          <w:szCs w:val="28"/>
        </w:rPr>
        <w:t>St Michael’s Catholic Grammar School</w:t>
      </w:r>
      <w:r w:rsidR="00CE0B35" w:rsidRPr="00CE0B35">
        <w:rPr>
          <w:b/>
          <w:sz w:val="28"/>
          <w:szCs w:val="28"/>
        </w:rPr>
        <w:tab/>
      </w:r>
      <w:r w:rsidR="00CE0B35" w:rsidRPr="00CE0B35">
        <w:rPr>
          <w:b/>
          <w:sz w:val="28"/>
          <w:szCs w:val="28"/>
        </w:rPr>
        <w:tab/>
      </w:r>
      <w:r w:rsidR="00CD24B6">
        <w:rPr>
          <w:b/>
          <w:sz w:val="28"/>
          <w:szCs w:val="28"/>
        </w:rPr>
        <w:t xml:space="preserve">Self Evaluation </w:t>
      </w:r>
      <w:r w:rsidR="0076474B" w:rsidRPr="00CE0B35">
        <w:rPr>
          <w:b/>
          <w:sz w:val="28"/>
          <w:szCs w:val="28"/>
        </w:rPr>
        <w:t>Development</w:t>
      </w:r>
      <w:r w:rsidRPr="00CE0B35">
        <w:rPr>
          <w:b/>
          <w:sz w:val="28"/>
          <w:szCs w:val="28"/>
        </w:rPr>
        <w:t xml:space="preserve"> Plan</w:t>
      </w:r>
    </w:p>
    <w:p w14:paraId="2F8AC185" w14:textId="77777777" w:rsidR="00600FA4" w:rsidRPr="00CE0B35" w:rsidRDefault="00600FA4" w:rsidP="00CE0B35">
      <w:pPr>
        <w:jc w:val="center"/>
        <w:rPr>
          <w:b/>
          <w:sz w:val="28"/>
          <w:szCs w:val="28"/>
        </w:rPr>
      </w:pPr>
      <w:r w:rsidRPr="00CE0B35">
        <w:rPr>
          <w:b/>
          <w:sz w:val="28"/>
          <w:szCs w:val="28"/>
        </w:rPr>
        <w:t xml:space="preserve">Safeguarding </w:t>
      </w:r>
      <w:r w:rsidR="00FB0C2E" w:rsidRPr="00CE0B35">
        <w:rPr>
          <w:b/>
          <w:sz w:val="28"/>
          <w:szCs w:val="28"/>
        </w:rPr>
        <w:t>Arrangements</w:t>
      </w:r>
      <w:r w:rsidR="00CE0B35" w:rsidRPr="00CE0B35">
        <w:rPr>
          <w:rStyle w:val="FootnoteReference"/>
          <w:b/>
          <w:sz w:val="28"/>
          <w:szCs w:val="28"/>
        </w:rPr>
        <w:footnoteReference w:id="1"/>
      </w:r>
    </w:p>
    <w:p w14:paraId="792ED5A4" w14:textId="77777777" w:rsidR="00605C24" w:rsidRPr="0047533A" w:rsidRDefault="00605C24">
      <w:pPr>
        <w:rPr>
          <w:b/>
        </w:rPr>
      </w:pPr>
      <w:r w:rsidRPr="0047533A">
        <w:rPr>
          <w:b/>
        </w:rPr>
        <w:t>Reviewed on 20</w:t>
      </w:r>
      <w:r w:rsidRPr="0047533A">
        <w:rPr>
          <w:b/>
          <w:vertAlign w:val="superscript"/>
        </w:rPr>
        <w:t>th</w:t>
      </w:r>
      <w:r w:rsidRPr="0047533A">
        <w:rPr>
          <w:b/>
        </w:rPr>
        <w:t xml:space="preserve"> October 2021 by the Ethos Committee</w:t>
      </w:r>
    </w:p>
    <w:p w14:paraId="14C6FBFA" w14:textId="77777777" w:rsidR="00780A87" w:rsidRPr="000441C6" w:rsidRDefault="000441C6">
      <w:pPr>
        <w:rPr>
          <w:b/>
        </w:rPr>
      </w:pPr>
      <w:r w:rsidRPr="000441C6">
        <w:rPr>
          <w:b/>
        </w:rPr>
        <w:t>Reviewed on 25</w:t>
      </w:r>
      <w:r w:rsidR="00780A87" w:rsidRPr="000441C6">
        <w:rPr>
          <w:b/>
          <w:vertAlign w:val="superscript"/>
        </w:rPr>
        <w:t>th</w:t>
      </w:r>
      <w:r w:rsidR="00605C24">
        <w:rPr>
          <w:b/>
        </w:rPr>
        <w:t xml:space="preserve"> May 2021 by the Ethos C</w:t>
      </w:r>
      <w:r w:rsidR="00780A87" w:rsidRPr="000441C6">
        <w:rPr>
          <w:b/>
        </w:rPr>
        <w:t>ommittee.</w:t>
      </w:r>
    </w:p>
    <w:p w14:paraId="30BD61FD" w14:textId="77777777" w:rsidR="006A3513" w:rsidRPr="00FE5457" w:rsidRDefault="00780A87">
      <w:pPr>
        <w:rPr>
          <w:b/>
        </w:rPr>
      </w:pPr>
      <w:r>
        <w:rPr>
          <w:b/>
        </w:rPr>
        <w:t xml:space="preserve">Previously reviewed on </w:t>
      </w:r>
      <w:r w:rsidR="006A3513" w:rsidRPr="00FE5457">
        <w:rPr>
          <w:b/>
        </w:rPr>
        <w:t>4</w:t>
      </w:r>
      <w:r w:rsidR="006A3513" w:rsidRPr="00FE5457">
        <w:rPr>
          <w:b/>
          <w:vertAlign w:val="superscript"/>
        </w:rPr>
        <w:t>th</w:t>
      </w:r>
      <w:r w:rsidR="006A3513" w:rsidRPr="00FE5457">
        <w:rPr>
          <w:b/>
        </w:rPr>
        <w:t xml:space="preserve"> February 2021 by the Ethos Committee.</w:t>
      </w:r>
    </w:p>
    <w:p w14:paraId="6C64FB47" w14:textId="77777777" w:rsidR="00972C5B" w:rsidRPr="00FE5457" w:rsidRDefault="006A3513">
      <w:pPr>
        <w:rPr>
          <w:b/>
        </w:rPr>
      </w:pPr>
      <w:r w:rsidRPr="00FE5457">
        <w:rPr>
          <w:b/>
        </w:rPr>
        <w:t>Previously r</w:t>
      </w:r>
      <w:r w:rsidR="00005BB6" w:rsidRPr="00FE5457">
        <w:rPr>
          <w:b/>
        </w:rPr>
        <w:t>eviewed on 22</w:t>
      </w:r>
      <w:r w:rsidR="00005BB6" w:rsidRPr="00FE5457">
        <w:rPr>
          <w:b/>
          <w:vertAlign w:val="superscript"/>
        </w:rPr>
        <w:t>nd</w:t>
      </w:r>
      <w:r w:rsidR="00005BB6" w:rsidRPr="00FE5457">
        <w:rPr>
          <w:b/>
        </w:rPr>
        <w:t xml:space="preserve"> October 2020 </w:t>
      </w:r>
      <w:r w:rsidR="006F15AE" w:rsidRPr="00FE5457">
        <w:rPr>
          <w:b/>
        </w:rPr>
        <w:t>by the Ethos</w:t>
      </w:r>
      <w:r w:rsidR="00E51197" w:rsidRPr="00FE5457">
        <w:rPr>
          <w:b/>
        </w:rPr>
        <w:t xml:space="preserve"> </w:t>
      </w:r>
      <w:r w:rsidR="00CE0B35" w:rsidRPr="00FE5457">
        <w:rPr>
          <w:b/>
        </w:rPr>
        <w:t>Committee</w:t>
      </w:r>
      <w:r w:rsidR="00CA3A77" w:rsidRPr="00FE5457">
        <w:rPr>
          <w:b/>
        </w:rPr>
        <w:t>.</w:t>
      </w:r>
    </w:p>
    <w:p w14:paraId="7908C0DC" w14:textId="77777777" w:rsidR="00CA3A77" w:rsidRPr="00CA3A77" w:rsidRDefault="00CA3A77">
      <w:r>
        <w:t>RAG rating used:</w:t>
      </w:r>
    </w:p>
    <w:tbl>
      <w:tblPr>
        <w:tblStyle w:val="TableGrid"/>
        <w:tblW w:w="0" w:type="auto"/>
        <w:tblLook w:val="04A0" w:firstRow="1" w:lastRow="0" w:firstColumn="1" w:lastColumn="0" w:noHBand="0" w:noVBand="1"/>
      </w:tblPr>
      <w:tblGrid>
        <w:gridCol w:w="3823"/>
        <w:gridCol w:w="6633"/>
      </w:tblGrid>
      <w:tr w:rsidR="00CE0B35" w14:paraId="4FE2C8A6" w14:textId="77777777" w:rsidTr="00D849AB">
        <w:tc>
          <w:tcPr>
            <w:tcW w:w="3823" w:type="dxa"/>
            <w:shd w:val="clear" w:color="auto" w:fill="92D050"/>
          </w:tcPr>
          <w:p w14:paraId="5FDBB1AE" w14:textId="77777777" w:rsidR="00CE0B35" w:rsidRPr="008730E3" w:rsidRDefault="00CE0B35" w:rsidP="00CE0B35">
            <w:pPr>
              <w:pStyle w:val="ListParagraph"/>
              <w:numPr>
                <w:ilvl w:val="0"/>
                <w:numId w:val="4"/>
              </w:numPr>
            </w:pPr>
            <w:r w:rsidRPr="008730E3">
              <w:t>Leaders and governors fulfil statutory requirements, such as those for disability, safeguarding, recruitment and health and safety</w:t>
            </w:r>
          </w:p>
        </w:tc>
        <w:tc>
          <w:tcPr>
            <w:tcW w:w="6633" w:type="dxa"/>
          </w:tcPr>
          <w:p w14:paraId="0A3C407F" w14:textId="77777777" w:rsidR="00CE0B35" w:rsidRPr="0047533A" w:rsidRDefault="00D849AB" w:rsidP="00CE0B35">
            <w:pPr>
              <w:rPr>
                <w:b/>
                <w:sz w:val="20"/>
                <w:szCs w:val="20"/>
              </w:rPr>
            </w:pPr>
            <w:r w:rsidRPr="0047533A">
              <w:rPr>
                <w:b/>
                <w:sz w:val="20"/>
                <w:szCs w:val="20"/>
              </w:rPr>
              <w:t>Strengths:</w:t>
            </w:r>
          </w:p>
          <w:p w14:paraId="44830B46" w14:textId="77777777" w:rsidR="00BE7202" w:rsidRPr="0047533A" w:rsidRDefault="00ED41C0" w:rsidP="000815E4">
            <w:pPr>
              <w:pStyle w:val="ListParagraph"/>
              <w:numPr>
                <w:ilvl w:val="0"/>
                <w:numId w:val="9"/>
              </w:numPr>
              <w:rPr>
                <w:sz w:val="20"/>
                <w:szCs w:val="20"/>
              </w:rPr>
            </w:pPr>
            <w:r w:rsidRPr="0047533A">
              <w:rPr>
                <w:sz w:val="20"/>
                <w:szCs w:val="20"/>
              </w:rPr>
              <w:t xml:space="preserve">H+S Policy </w:t>
            </w:r>
          </w:p>
          <w:p w14:paraId="72544CAD" w14:textId="77777777" w:rsidR="001C6A64" w:rsidRPr="0047533A" w:rsidRDefault="00D24E74" w:rsidP="000815E4">
            <w:pPr>
              <w:pStyle w:val="ListParagraph"/>
              <w:numPr>
                <w:ilvl w:val="0"/>
                <w:numId w:val="9"/>
              </w:numPr>
              <w:rPr>
                <w:sz w:val="20"/>
                <w:szCs w:val="20"/>
              </w:rPr>
            </w:pPr>
            <w:r w:rsidRPr="0047533A">
              <w:rPr>
                <w:sz w:val="20"/>
                <w:szCs w:val="20"/>
              </w:rPr>
              <w:t xml:space="preserve">Accessibility Plan </w:t>
            </w:r>
          </w:p>
          <w:p w14:paraId="270E774B" w14:textId="77777777" w:rsidR="00B811F2" w:rsidRPr="0047533A" w:rsidRDefault="00B811F2" w:rsidP="00B811F2">
            <w:pPr>
              <w:pStyle w:val="ListParagraph"/>
              <w:numPr>
                <w:ilvl w:val="0"/>
                <w:numId w:val="9"/>
              </w:numPr>
              <w:rPr>
                <w:sz w:val="20"/>
                <w:szCs w:val="20"/>
              </w:rPr>
            </w:pPr>
            <w:r w:rsidRPr="0047533A">
              <w:rPr>
                <w:sz w:val="20"/>
                <w:szCs w:val="20"/>
              </w:rPr>
              <w:t>Safeg</w:t>
            </w:r>
            <w:r w:rsidR="008B158F" w:rsidRPr="0047533A">
              <w:rPr>
                <w:sz w:val="20"/>
                <w:szCs w:val="20"/>
              </w:rPr>
              <w:t xml:space="preserve">uarding Policy </w:t>
            </w:r>
          </w:p>
          <w:p w14:paraId="71034831" w14:textId="77777777" w:rsidR="00B811F2" w:rsidRPr="0047533A" w:rsidRDefault="00961256" w:rsidP="00B811F2">
            <w:pPr>
              <w:pStyle w:val="ListParagraph"/>
              <w:numPr>
                <w:ilvl w:val="0"/>
                <w:numId w:val="9"/>
              </w:numPr>
              <w:rPr>
                <w:sz w:val="20"/>
                <w:szCs w:val="20"/>
              </w:rPr>
            </w:pPr>
            <w:r w:rsidRPr="0047533A">
              <w:rPr>
                <w:sz w:val="20"/>
                <w:szCs w:val="20"/>
              </w:rPr>
              <w:t>Equalities Policy</w:t>
            </w:r>
          </w:p>
          <w:p w14:paraId="25F578BD" w14:textId="77777777" w:rsidR="00B811F2" w:rsidRPr="0047533A" w:rsidRDefault="00B811F2" w:rsidP="00B811F2">
            <w:pPr>
              <w:pStyle w:val="ListParagraph"/>
              <w:numPr>
                <w:ilvl w:val="0"/>
                <w:numId w:val="9"/>
              </w:numPr>
              <w:rPr>
                <w:sz w:val="20"/>
                <w:szCs w:val="20"/>
              </w:rPr>
            </w:pPr>
            <w:r w:rsidRPr="0047533A">
              <w:rPr>
                <w:sz w:val="20"/>
                <w:szCs w:val="20"/>
              </w:rPr>
              <w:t>Recr</w:t>
            </w:r>
            <w:r w:rsidR="00961256" w:rsidRPr="0047533A">
              <w:rPr>
                <w:sz w:val="20"/>
                <w:szCs w:val="20"/>
              </w:rPr>
              <w:t>uitment policy</w:t>
            </w:r>
          </w:p>
          <w:p w14:paraId="5525A4BB" w14:textId="77777777" w:rsidR="007E104D" w:rsidRPr="0047533A" w:rsidRDefault="007E104D" w:rsidP="007E104D">
            <w:pPr>
              <w:pStyle w:val="ListParagraph"/>
              <w:numPr>
                <w:ilvl w:val="0"/>
                <w:numId w:val="9"/>
              </w:numPr>
              <w:rPr>
                <w:sz w:val="20"/>
                <w:szCs w:val="20"/>
              </w:rPr>
            </w:pPr>
            <w:r w:rsidRPr="0047533A">
              <w:rPr>
                <w:sz w:val="20"/>
                <w:szCs w:val="20"/>
              </w:rPr>
              <w:t>Allegations of Abuse against Staff</w:t>
            </w:r>
          </w:p>
          <w:p w14:paraId="202D6B02" w14:textId="77777777" w:rsidR="007E104D" w:rsidRPr="0047533A" w:rsidRDefault="007E104D" w:rsidP="007E104D">
            <w:pPr>
              <w:pStyle w:val="ListParagraph"/>
              <w:numPr>
                <w:ilvl w:val="0"/>
                <w:numId w:val="9"/>
              </w:numPr>
              <w:rPr>
                <w:sz w:val="20"/>
                <w:szCs w:val="20"/>
              </w:rPr>
            </w:pPr>
            <w:r w:rsidRPr="0047533A">
              <w:rPr>
                <w:sz w:val="20"/>
                <w:szCs w:val="20"/>
              </w:rPr>
              <w:t>School Visitors</w:t>
            </w:r>
          </w:p>
          <w:p w14:paraId="096EF3BC" w14:textId="77777777" w:rsidR="007E104D" w:rsidRPr="0047533A" w:rsidRDefault="007E104D" w:rsidP="007E104D">
            <w:pPr>
              <w:pStyle w:val="ListParagraph"/>
              <w:numPr>
                <w:ilvl w:val="0"/>
                <w:numId w:val="9"/>
              </w:numPr>
              <w:rPr>
                <w:sz w:val="20"/>
                <w:szCs w:val="20"/>
              </w:rPr>
            </w:pPr>
            <w:r w:rsidRPr="0047533A">
              <w:rPr>
                <w:sz w:val="20"/>
                <w:szCs w:val="20"/>
              </w:rPr>
              <w:t>Children with Health Needs who cannot attend school</w:t>
            </w:r>
          </w:p>
          <w:p w14:paraId="00893C22" w14:textId="77777777" w:rsidR="007E104D" w:rsidRPr="0047533A" w:rsidRDefault="007E104D" w:rsidP="007E104D">
            <w:pPr>
              <w:pStyle w:val="ListParagraph"/>
              <w:numPr>
                <w:ilvl w:val="0"/>
                <w:numId w:val="9"/>
              </w:numPr>
              <w:rPr>
                <w:sz w:val="20"/>
                <w:szCs w:val="20"/>
              </w:rPr>
            </w:pPr>
            <w:r w:rsidRPr="0047533A">
              <w:rPr>
                <w:sz w:val="20"/>
                <w:szCs w:val="20"/>
              </w:rPr>
              <w:t>Supporting Students with Medical Conditions</w:t>
            </w:r>
          </w:p>
          <w:p w14:paraId="2BD486BF" w14:textId="77777777" w:rsidR="007E104D" w:rsidRPr="0047533A" w:rsidRDefault="007E104D" w:rsidP="007E104D">
            <w:pPr>
              <w:pStyle w:val="ListParagraph"/>
              <w:numPr>
                <w:ilvl w:val="0"/>
                <w:numId w:val="9"/>
              </w:numPr>
              <w:rPr>
                <w:sz w:val="20"/>
                <w:szCs w:val="20"/>
              </w:rPr>
            </w:pPr>
            <w:r w:rsidRPr="0047533A">
              <w:rPr>
                <w:sz w:val="20"/>
                <w:szCs w:val="20"/>
              </w:rPr>
              <w:t>Behaviour Principles Statement</w:t>
            </w:r>
          </w:p>
          <w:p w14:paraId="13420F2E" w14:textId="77777777" w:rsidR="007E104D" w:rsidRPr="0047533A" w:rsidRDefault="007E104D" w:rsidP="007E104D">
            <w:pPr>
              <w:pStyle w:val="ListParagraph"/>
              <w:numPr>
                <w:ilvl w:val="0"/>
                <w:numId w:val="9"/>
              </w:numPr>
              <w:rPr>
                <w:sz w:val="20"/>
                <w:szCs w:val="20"/>
              </w:rPr>
            </w:pPr>
            <w:r w:rsidRPr="0047533A">
              <w:rPr>
                <w:sz w:val="20"/>
                <w:szCs w:val="20"/>
              </w:rPr>
              <w:t>Code of Conduct</w:t>
            </w:r>
          </w:p>
          <w:p w14:paraId="684D02C1" w14:textId="77777777" w:rsidR="007E104D" w:rsidRPr="0047533A" w:rsidRDefault="007E104D" w:rsidP="007E104D">
            <w:pPr>
              <w:pStyle w:val="ListParagraph"/>
              <w:numPr>
                <w:ilvl w:val="0"/>
                <w:numId w:val="9"/>
              </w:numPr>
              <w:rPr>
                <w:sz w:val="20"/>
                <w:szCs w:val="20"/>
              </w:rPr>
            </w:pPr>
            <w:r w:rsidRPr="0047533A">
              <w:rPr>
                <w:sz w:val="20"/>
                <w:szCs w:val="20"/>
              </w:rPr>
              <w:t>Looked After Children</w:t>
            </w:r>
          </w:p>
          <w:p w14:paraId="6D6FA0A8" w14:textId="77777777" w:rsidR="00961256" w:rsidRPr="0047533A" w:rsidRDefault="00961256" w:rsidP="00961256">
            <w:pPr>
              <w:pStyle w:val="ListParagraph"/>
              <w:numPr>
                <w:ilvl w:val="0"/>
                <w:numId w:val="9"/>
              </w:numPr>
              <w:rPr>
                <w:sz w:val="20"/>
                <w:szCs w:val="20"/>
              </w:rPr>
            </w:pPr>
            <w:r w:rsidRPr="0047533A">
              <w:rPr>
                <w:sz w:val="20"/>
                <w:szCs w:val="20"/>
              </w:rPr>
              <w:t>Lockdown Procedure</w:t>
            </w:r>
          </w:p>
          <w:p w14:paraId="6E733CD2" w14:textId="77777777" w:rsidR="00961256" w:rsidRPr="0047533A" w:rsidRDefault="00961256" w:rsidP="00961256">
            <w:pPr>
              <w:pStyle w:val="ListParagraph"/>
              <w:numPr>
                <w:ilvl w:val="0"/>
                <w:numId w:val="9"/>
              </w:numPr>
              <w:rPr>
                <w:sz w:val="20"/>
                <w:szCs w:val="20"/>
              </w:rPr>
            </w:pPr>
            <w:r w:rsidRPr="0047533A">
              <w:rPr>
                <w:sz w:val="20"/>
                <w:szCs w:val="20"/>
              </w:rPr>
              <w:t>Anti-bullying</w:t>
            </w:r>
          </w:p>
          <w:p w14:paraId="55F144CA" w14:textId="77777777" w:rsidR="00961256" w:rsidRPr="0047533A" w:rsidRDefault="00961256" w:rsidP="00961256">
            <w:pPr>
              <w:pStyle w:val="ListParagraph"/>
              <w:numPr>
                <w:ilvl w:val="0"/>
                <w:numId w:val="9"/>
              </w:numPr>
              <w:rPr>
                <w:sz w:val="20"/>
                <w:szCs w:val="20"/>
              </w:rPr>
            </w:pPr>
            <w:r w:rsidRPr="0047533A">
              <w:rPr>
                <w:sz w:val="20"/>
                <w:szCs w:val="20"/>
              </w:rPr>
              <w:t>Student Attendance and Punctuality</w:t>
            </w:r>
          </w:p>
          <w:p w14:paraId="23E8E701" w14:textId="77777777" w:rsidR="006822E3" w:rsidRPr="0047533A" w:rsidRDefault="006822E3" w:rsidP="00961256">
            <w:pPr>
              <w:pStyle w:val="ListParagraph"/>
              <w:numPr>
                <w:ilvl w:val="0"/>
                <w:numId w:val="9"/>
              </w:numPr>
              <w:rPr>
                <w:sz w:val="20"/>
                <w:szCs w:val="20"/>
              </w:rPr>
            </w:pPr>
            <w:r w:rsidRPr="0047533A">
              <w:rPr>
                <w:sz w:val="20"/>
                <w:szCs w:val="20"/>
              </w:rPr>
              <w:t>Peer on peer abuse policy</w:t>
            </w:r>
          </w:p>
          <w:p w14:paraId="38F2E13D" w14:textId="77777777" w:rsidR="006822E3" w:rsidRPr="0047533A" w:rsidRDefault="006822E3" w:rsidP="00961256">
            <w:pPr>
              <w:pStyle w:val="ListParagraph"/>
              <w:numPr>
                <w:ilvl w:val="0"/>
                <w:numId w:val="9"/>
              </w:numPr>
              <w:rPr>
                <w:sz w:val="20"/>
                <w:szCs w:val="20"/>
              </w:rPr>
            </w:pPr>
            <w:r w:rsidRPr="0047533A">
              <w:rPr>
                <w:sz w:val="20"/>
                <w:szCs w:val="20"/>
              </w:rPr>
              <w:t>Online safety policy</w:t>
            </w:r>
          </w:p>
          <w:p w14:paraId="58B7ACC3" w14:textId="77777777" w:rsidR="00017AC3" w:rsidRPr="0047533A" w:rsidRDefault="00CE0B35" w:rsidP="001C6A64">
            <w:pPr>
              <w:rPr>
                <w:b/>
                <w:sz w:val="20"/>
                <w:szCs w:val="20"/>
              </w:rPr>
            </w:pPr>
            <w:r w:rsidRPr="0047533A">
              <w:rPr>
                <w:b/>
                <w:sz w:val="20"/>
                <w:szCs w:val="20"/>
              </w:rPr>
              <w:t>Developments:</w:t>
            </w:r>
          </w:p>
          <w:p w14:paraId="196B993F" w14:textId="77777777" w:rsidR="007536F3" w:rsidRPr="0047533A" w:rsidRDefault="007536F3" w:rsidP="00AE29CD">
            <w:pPr>
              <w:pStyle w:val="ListParagraph"/>
              <w:ind w:left="360"/>
              <w:rPr>
                <w:sz w:val="20"/>
                <w:szCs w:val="20"/>
              </w:rPr>
            </w:pPr>
          </w:p>
        </w:tc>
      </w:tr>
      <w:tr w:rsidR="00401895" w14:paraId="180F6AB7" w14:textId="77777777" w:rsidTr="00D849AB">
        <w:tc>
          <w:tcPr>
            <w:tcW w:w="3823" w:type="dxa"/>
            <w:shd w:val="clear" w:color="auto" w:fill="92D050"/>
          </w:tcPr>
          <w:p w14:paraId="4A385C13" w14:textId="77777777" w:rsidR="00401895" w:rsidRPr="008730E3" w:rsidRDefault="00401895" w:rsidP="00401895">
            <w:pPr>
              <w:pStyle w:val="ListParagraph"/>
              <w:numPr>
                <w:ilvl w:val="0"/>
                <w:numId w:val="4"/>
              </w:numPr>
            </w:pPr>
            <w:r w:rsidRPr="008730E3">
              <w:t xml:space="preserve">Child protection and staff behaviour policies and procedures are in place and regularly reviewed to keep all children and learners safe </w:t>
            </w:r>
          </w:p>
        </w:tc>
        <w:tc>
          <w:tcPr>
            <w:tcW w:w="6633" w:type="dxa"/>
          </w:tcPr>
          <w:p w14:paraId="6F312196" w14:textId="77777777" w:rsidR="00D849AB" w:rsidRPr="0047533A" w:rsidRDefault="00D849AB" w:rsidP="00D849AB">
            <w:pPr>
              <w:rPr>
                <w:b/>
              </w:rPr>
            </w:pPr>
            <w:r w:rsidRPr="0047533A">
              <w:rPr>
                <w:b/>
              </w:rPr>
              <w:t>Strengths:</w:t>
            </w:r>
          </w:p>
          <w:p w14:paraId="4AE26BC8" w14:textId="77777777" w:rsidR="00C56457" w:rsidRPr="0047533A" w:rsidRDefault="00C56457" w:rsidP="00C56457">
            <w:pPr>
              <w:pStyle w:val="ListParagraph"/>
              <w:numPr>
                <w:ilvl w:val="0"/>
                <w:numId w:val="9"/>
              </w:numPr>
            </w:pPr>
            <w:r w:rsidRPr="0047533A">
              <w:t xml:space="preserve">Safeguarding Policy </w:t>
            </w:r>
            <w:r w:rsidR="00D24E74" w:rsidRPr="0047533A">
              <w:t xml:space="preserve">distributed </w:t>
            </w:r>
            <w:r w:rsidR="008B158F" w:rsidRPr="0047533A">
              <w:t xml:space="preserve">to staff </w:t>
            </w:r>
            <w:r w:rsidR="0095736B" w:rsidRPr="0047533A">
              <w:t>and Governors every Sept.</w:t>
            </w:r>
          </w:p>
          <w:p w14:paraId="6B4DADE5" w14:textId="77777777" w:rsidR="00664E3A" w:rsidRPr="0047533A" w:rsidRDefault="00664E3A" w:rsidP="00AE29CD">
            <w:pPr>
              <w:pStyle w:val="ListParagraph"/>
              <w:numPr>
                <w:ilvl w:val="0"/>
                <w:numId w:val="9"/>
              </w:numPr>
              <w:rPr>
                <w:rFonts w:cstheme="minorHAnsi"/>
              </w:rPr>
            </w:pPr>
            <w:r w:rsidRPr="0047533A">
              <w:t>Part 1 and Annex of Keeping Chi</w:t>
            </w:r>
            <w:r w:rsidR="00D24E74" w:rsidRPr="0047533A">
              <w:t>ldren Safe d</w:t>
            </w:r>
            <w:r w:rsidR="0095736B" w:rsidRPr="0047533A">
              <w:t>istributed Sept</w:t>
            </w:r>
            <w:r w:rsidRPr="0047533A">
              <w:t xml:space="preserve"> </w:t>
            </w:r>
            <w:r w:rsidRPr="0047533A">
              <w:rPr>
                <w:rFonts w:cstheme="minorHAnsi"/>
              </w:rPr>
              <w:t xml:space="preserve">signatures </w:t>
            </w:r>
            <w:r w:rsidR="008B158F" w:rsidRPr="0047533A">
              <w:rPr>
                <w:rFonts w:cstheme="minorHAnsi"/>
              </w:rPr>
              <w:t>are being</w:t>
            </w:r>
            <w:r w:rsidR="00D24E74" w:rsidRPr="0047533A">
              <w:rPr>
                <w:rFonts w:cstheme="minorHAnsi"/>
              </w:rPr>
              <w:t xml:space="preserve"> collected </w:t>
            </w:r>
            <w:r w:rsidR="0095736B" w:rsidRPr="0047533A">
              <w:rPr>
                <w:rFonts w:cstheme="minorHAnsi"/>
              </w:rPr>
              <w:t xml:space="preserve">and entered on </w:t>
            </w:r>
            <w:proofErr w:type="spellStart"/>
            <w:r w:rsidR="0095736B" w:rsidRPr="0047533A">
              <w:rPr>
                <w:rFonts w:cstheme="minorHAnsi"/>
              </w:rPr>
              <w:t>MyConcern</w:t>
            </w:r>
            <w:proofErr w:type="spellEnd"/>
            <w:r w:rsidR="008B158F" w:rsidRPr="0047533A">
              <w:rPr>
                <w:rFonts w:cstheme="minorHAnsi"/>
              </w:rPr>
              <w:t xml:space="preserve"> </w:t>
            </w:r>
            <w:r w:rsidR="00D24E74" w:rsidRPr="0047533A">
              <w:rPr>
                <w:rFonts w:cstheme="minorHAnsi"/>
              </w:rPr>
              <w:t>(Jo Sheehy)</w:t>
            </w:r>
          </w:p>
          <w:p w14:paraId="1E152D05" w14:textId="77777777" w:rsidR="00AE29CD" w:rsidRPr="0047533A" w:rsidRDefault="00AE29CD" w:rsidP="00AE29CD">
            <w:pPr>
              <w:pStyle w:val="ListParagraph"/>
              <w:numPr>
                <w:ilvl w:val="0"/>
                <w:numId w:val="9"/>
              </w:numPr>
              <w:rPr>
                <w:rFonts w:eastAsia="Constantia" w:cstheme="minorHAnsi"/>
              </w:rPr>
            </w:pPr>
            <w:r w:rsidRPr="0047533A">
              <w:rPr>
                <w:rFonts w:eastAsia="Constantia" w:cstheme="minorHAnsi"/>
              </w:rPr>
              <w:t>Consultation with staff on the Code of Conduct took place between 6</w:t>
            </w:r>
            <w:r w:rsidRPr="0047533A">
              <w:rPr>
                <w:rFonts w:eastAsia="Constantia" w:cstheme="minorHAnsi"/>
                <w:vertAlign w:val="superscript"/>
              </w:rPr>
              <w:t>th</w:t>
            </w:r>
            <w:r w:rsidRPr="0047533A">
              <w:rPr>
                <w:rFonts w:eastAsia="Constantia" w:cstheme="minorHAnsi"/>
              </w:rPr>
              <w:t xml:space="preserve"> and 18</w:t>
            </w:r>
            <w:r w:rsidRPr="0047533A">
              <w:rPr>
                <w:rFonts w:eastAsia="Constantia" w:cstheme="minorHAnsi"/>
                <w:vertAlign w:val="superscript"/>
              </w:rPr>
              <w:t>th</w:t>
            </w:r>
            <w:r w:rsidRPr="0047533A">
              <w:rPr>
                <w:rFonts w:eastAsia="Constantia" w:cstheme="minorHAnsi"/>
              </w:rPr>
              <w:t xml:space="preserve"> March 2018, by means of email distribution and an invitation to raise concerns in a face-to-face meeting with governors on 18</w:t>
            </w:r>
            <w:r w:rsidRPr="0047533A">
              <w:rPr>
                <w:rFonts w:eastAsia="Constantia" w:cstheme="minorHAnsi"/>
                <w:vertAlign w:val="superscript"/>
              </w:rPr>
              <w:t>th</w:t>
            </w:r>
            <w:r w:rsidR="005436BB" w:rsidRPr="0047533A">
              <w:rPr>
                <w:rFonts w:eastAsia="Constantia" w:cstheme="minorHAnsi"/>
              </w:rPr>
              <w:t xml:space="preserve"> March 2018.</w:t>
            </w:r>
          </w:p>
          <w:p w14:paraId="2D6CD1FD" w14:textId="77777777" w:rsidR="005436BB" w:rsidRPr="0047533A" w:rsidRDefault="005436BB" w:rsidP="005436BB">
            <w:pPr>
              <w:pStyle w:val="ListParagraph"/>
              <w:numPr>
                <w:ilvl w:val="0"/>
                <w:numId w:val="9"/>
              </w:numPr>
              <w:rPr>
                <w:rFonts w:eastAsia="Constantia" w:cstheme="minorHAnsi"/>
              </w:rPr>
            </w:pPr>
            <w:r w:rsidRPr="0047533A">
              <w:rPr>
                <w:rFonts w:eastAsia="Constantia" w:cstheme="minorHAnsi"/>
              </w:rPr>
              <w:t>Put a statement in Staff Code about declaring convictions/cautions since last DBS undertaken – completed for Sept 2019</w:t>
            </w:r>
          </w:p>
          <w:p w14:paraId="42C0A117" w14:textId="77777777" w:rsidR="00401895" w:rsidRPr="0047533A" w:rsidRDefault="00664E3A" w:rsidP="00AE29CD">
            <w:pPr>
              <w:pStyle w:val="ListParagraph"/>
              <w:numPr>
                <w:ilvl w:val="0"/>
                <w:numId w:val="9"/>
              </w:numPr>
              <w:rPr>
                <w:rFonts w:cstheme="minorHAnsi"/>
              </w:rPr>
            </w:pPr>
            <w:r w:rsidRPr="0047533A">
              <w:rPr>
                <w:rFonts w:cstheme="minorHAnsi"/>
              </w:rPr>
              <w:t>Staff</w:t>
            </w:r>
            <w:r w:rsidR="00FD54E8" w:rsidRPr="0047533A">
              <w:rPr>
                <w:rFonts w:cstheme="minorHAnsi"/>
              </w:rPr>
              <w:t xml:space="preserve"> Code of Conduct </w:t>
            </w:r>
            <w:r w:rsidRPr="0047533A">
              <w:rPr>
                <w:rFonts w:cstheme="minorHAnsi"/>
              </w:rPr>
              <w:t>distributed and presented to staff Sept 2017</w:t>
            </w:r>
            <w:r w:rsidR="00D24E74" w:rsidRPr="0047533A">
              <w:rPr>
                <w:rFonts w:cstheme="minorHAnsi"/>
              </w:rPr>
              <w:t>,</w:t>
            </w:r>
            <w:r w:rsidR="00AE29CD" w:rsidRPr="0047533A">
              <w:rPr>
                <w:rFonts w:cstheme="minorHAnsi"/>
              </w:rPr>
              <w:t xml:space="preserve"> Sept 2018</w:t>
            </w:r>
            <w:r w:rsidR="008B158F" w:rsidRPr="0047533A">
              <w:rPr>
                <w:rFonts w:cstheme="minorHAnsi"/>
              </w:rPr>
              <w:t xml:space="preserve">, </w:t>
            </w:r>
            <w:r w:rsidR="00D24E74" w:rsidRPr="0047533A">
              <w:rPr>
                <w:rFonts w:cstheme="minorHAnsi"/>
              </w:rPr>
              <w:t>Sept 2019</w:t>
            </w:r>
            <w:r w:rsidR="006A3513" w:rsidRPr="0047533A">
              <w:rPr>
                <w:rFonts w:cstheme="minorHAnsi"/>
              </w:rPr>
              <w:t xml:space="preserve">, </w:t>
            </w:r>
            <w:r w:rsidR="008B158F" w:rsidRPr="0047533A">
              <w:rPr>
                <w:rFonts w:cstheme="minorHAnsi"/>
              </w:rPr>
              <w:t>Sept 2020</w:t>
            </w:r>
            <w:r w:rsidR="006A3513" w:rsidRPr="0047533A">
              <w:rPr>
                <w:rFonts w:cstheme="minorHAnsi"/>
              </w:rPr>
              <w:t xml:space="preserve"> and Dec 2020</w:t>
            </w:r>
          </w:p>
          <w:p w14:paraId="72F0C273" w14:textId="77777777" w:rsidR="00401895" w:rsidRPr="0047533A" w:rsidRDefault="00401895" w:rsidP="00401895">
            <w:pPr>
              <w:rPr>
                <w:b/>
              </w:rPr>
            </w:pPr>
            <w:r w:rsidRPr="0047533A">
              <w:rPr>
                <w:b/>
              </w:rPr>
              <w:t>Developments:</w:t>
            </w:r>
          </w:p>
          <w:p w14:paraId="1960A07A" w14:textId="77777777" w:rsidR="006A3513" w:rsidRPr="0047533A" w:rsidRDefault="006A3513" w:rsidP="005436BB">
            <w:pPr>
              <w:pStyle w:val="ListParagraph"/>
              <w:numPr>
                <w:ilvl w:val="0"/>
                <w:numId w:val="9"/>
              </w:numPr>
            </w:pPr>
            <w:r w:rsidRPr="0047533A">
              <w:t>In Dec 2020, alterations made to Code of Conduct – open to staff consultation (lifts and gifts).</w:t>
            </w:r>
          </w:p>
          <w:p w14:paraId="2AF934F9" w14:textId="77777777" w:rsidR="00AE29CD" w:rsidRPr="0047533A" w:rsidRDefault="006A3513" w:rsidP="006A3513">
            <w:pPr>
              <w:pStyle w:val="ListParagraph"/>
              <w:numPr>
                <w:ilvl w:val="0"/>
                <w:numId w:val="9"/>
              </w:numPr>
            </w:pPr>
            <w:r w:rsidRPr="0047533A">
              <w:t xml:space="preserve">Staff now asked to confirm that they have read Staff Code of Conduct and </w:t>
            </w:r>
            <w:r w:rsidR="00E93E55" w:rsidRPr="0047533A">
              <w:t>Safeguarding</w:t>
            </w:r>
            <w:r w:rsidRPr="0047533A">
              <w:t xml:space="preserve"> policy through </w:t>
            </w:r>
            <w:proofErr w:type="spellStart"/>
            <w:r w:rsidRPr="0047533A">
              <w:t>MyConcern</w:t>
            </w:r>
            <w:proofErr w:type="spellEnd"/>
            <w:r w:rsidRPr="0047533A">
              <w:t xml:space="preserve"> – started Jan 2021.</w:t>
            </w:r>
          </w:p>
          <w:p w14:paraId="35720754" w14:textId="77777777" w:rsidR="000441C6" w:rsidRPr="0047533A" w:rsidRDefault="000441C6" w:rsidP="006A3513">
            <w:pPr>
              <w:pStyle w:val="ListParagraph"/>
              <w:numPr>
                <w:ilvl w:val="0"/>
                <w:numId w:val="9"/>
              </w:numPr>
            </w:pPr>
            <w:r w:rsidRPr="0047533A">
              <w:lastRenderedPageBreak/>
              <w:t>Need to emphasise how staff can escalate if they feel the school has not responded appropriately to a concern raised.</w:t>
            </w:r>
          </w:p>
          <w:p w14:paraId="728FF74E" w14:textId="77777777" w:rsidR="000441C6" w:rsidRPr="0047533A" w:rsidRDefault="000441C6" w:rsidP="006A3513">
            <w:pPr>
              <w:pStyle w:val="ListParagraph"/>
              <w:numPr>
                <w:ilvl w:val="0"/>
                <w:numId w:val="9"/>
              </w:numPr>
            </w:pPr>
            <w:r w:rsidRPr="0047533A">
              <w:t>How can we get greater student input to PSHE policy?</w:t>
            </w:r>
            <w:r w:rsidR="0095736B" w:rsidRPr="0047533A">
              <w:t xml:space="preserve"> – we are inviting their input to the Peer on peer abuse policy.</w:t>
            </w:r>
          </w:p>
        </w:tc>
      </w:tr>
      <w:tr w:rsidR="00401895" w14:paraId="19826707" w14:textId="77777777" w:rsidTr="00D849AB">
        <w:tc>
          <w:tcPr>
            <w:tcW w:w="3823" w:type="dxa"/>
            <w:shd w:val="clear" w:color="auto" w:fill="92D050"/>
          </w:tcPr>
          <w:p w14:paraId="227DC03B" w14:textId="77777777" w:rsidR="00401895" w:rsidRPr="008730E3" w:rsidRDefault="00401895" w:rsidP="00401895">
            <w:pPr>
              <w:pStyle w:val="ListParagraph"/>
              <w:numPr>
                <w:ilvl w:val="0"/>
                <w:numId w:val="4"/>
              </w:numPr>
            </w:pPr>
            <w:r w:rsidRPr="008730E3">
              <w:lastRenderedPageBreak/>
              <w:t>staff, leaders and managers recognise that children and young people are capable of abusing their peers and this risk is covered adequately in the child protection  policy</w:t>
            </w:r>
          </w:p>
        </w:tc>
        <w:tc>
          <w:tcPr>
            <w:tcW w:w="6633" w:type="dxa"/>
          </w:tcPr>
          <w:p w14:paraId="4D44516D" w14:textId="77777777" w:rsidR="00D849AB" w:rsidRPr="0047533A" w:rsidRDefault="00D849AB" w:rsidP="00D849AB">
            <w:pPr>
              <w:rPr>
                <w:b/>
                <w:sz w:val="20"/>
                <w:szCs w:val="20"/>
              </w:rPr>
            </w:pPr>
            <w:r w:rsidRPr="0047533A">
              <w:rPr>
                <w:b/>
                <w:sz w:val="20"/>
                <w:szCs w:val="20"/>
              </w:rPr>
              <w:t>Strengths:</w:t>
            </w:r>
          </w:p>
          <w:p w14:paraId="50F4B310" w14:textId="77777777" w:rsidR="00B811F2" w:rsidRPr="0047533A" w:rsidRDefault="00B811F2" w:rsidP="00B811F2">
            <w:pPr>
              <w:pStyle w:val="ListParagraph"/>
              <w:numPr>
                <w:ilvl w:val="0"/>
                <w:numId w:val="9"/>
              </w:numPr>
              <w:rPr>
                <w:sz w:val="20"/>
                <w:szCs w:val="20"/>
              </w:rPr>
            </w:pPr>
            <w:r w:rsidRPr="0047533A">
              <w:rPr>
                <w:sz w:val="20"/>
                <w:szCs w:val="20"/>
              </w:rPr>
              <w:t>Managing Allegatio</w:t>
            </w:r>
            <w:r w:rsidR="008B158F" w:rsidRPr="0047533A">
              <w:rPr>
                <w:sz w:val="20"/>
                <w:szCs w:val="20"/>
              </w:rPr>
              <w:t>ns against other Pupils Policy is now part of the Safeguarding policy adopted from Barnet, from Sept 2019.</w:t>
            </w:r>
          </w:p>
          <w:p w14:paraId="56865F4D" w14:textId="77777777" w:rsidR="00401895" w:rsidRPr="0047533A" w:rsidRDefault="00401895" w:rsidP="00401895">
            <w:pPr>
              <w:rPr>
                <w:b/>
                <w:sz w:val="20"/>
                <w:szCs w:val="20"/>
              </w:rPr>
            </w:pPr>
            <w:r w:rsidRPr="0047533A">
              <w:rPr>
                <w:b/>
                <w:sz w:val="20"/>
                <w:szCs w:val="20"/>
              </w:rPr>
              <w:t>Developments:</w:t>
            </w:r>
          </w:p>
          <w:p w14:paraId="7C02FBCA" w14:textId="77777777" w:rsidR="00F877DD" w:rsidRPr="0047533A" w:rsidRDefault="0095736B" w:rsidP="00F877DD">
            <w:pPr>
              <w:pStyle w:val="ListParagraph"/>
              <w:numPr>
                <w:ilvl w:val="0"/>
                <w:numId w:val="9"/>
              </w:numPr>
            </w:pPr>
            <w:r w:rsidRPr="0047533A">
              <w:t>Adopting a separate Peer on peer abuse policy and incorporating this into our Tutorial programme to highlight this issue post Ofsted review into Sexism and Sexual Harassment.</w:t>
            </w:r>
          </w:p>
        </w:tc>
      </w:tr>
      <w:tr w:rsidR="00401895" w14:paraId="68B24516" w14:textId="77777777" w:rsidTr="00D849AB">
        <w:tc>
          <w:tcPr>
            <w:tcW w:w="3823" w:type="dxa"/>
            <w:shd w:val="clear" w:color="auto" w:fill="92D050"/>
          </w:tcPr>
          <w:p w14:paraId="3AB727B9" w14:textId="77777777" w:rsidR="00401895" w:rsidRPr="008730E3" w:rsidRDefault="00401895" w:rsidP="00401895">
            <w:pPr>
              <w:pStyle w:val="ListParagraph"/>
              <w:numPr>
                <w:ilvl w:val="0"/>
                <w:numId w:val="4"/>
              </w:numPr>
            </w:pPr>
            <w:r w:rsidRPr="008730E3">
              <w:t>The child protection policy reflects the additional barriers that exist when recognising the signs of abuse and neglect of children who have special educational needs and/or disabilities</w:t>
            </w:r>
          </w:p>
        </w:tc>
        <w:tc>
          <w:tcPr>
            <w:tcW w:w="6633" w:type="dxa"/>
          </w:tcPr>
          <w:p w14:paraId="1F7BB62E" w14:textId="77777777" w:rsidR="00D849AB" w:rsidRPr="007536F3" w:rsidRDefault="00D849AB" w:rsidP="00D849AB">
            <w:pPr>
              <w:rPr>
                <w:b/>
                <w:sz w:val="20"/>
                <w:szCs w:val="20"/>
              </w:rPr>
            </w:pPr>
            <w:r>
              <w:rPr>
                <w:b/>
                <w:sz w:val="20"/>
                <w:szCs w:val="20"/>
              </w:rPr>
              <w:t>Strengths:</w:t>
            </w:r>
          </w:p>
          <w:p w14:paraId="6808D19C" w14:textId="77777777" w:rsidR="00401895" w:rsidRDefault="0079367A" w:rsidP="00401895">
            <w:pPr>
              <w:pStyle w:val="ListParagraph"/>
              <w:numPr>
                <w:ilvl w:val="0"/>
                <w:numId w:val="9"/>
              </w:numPr>
              <w:rPr>
                <w:sz w:val="20"/>
                <w:szCs w:val="20"/>
              </w:rPr>
            </w:pPr>
            <w:r>
              <w:rPr>
                <w:sz w:val="20"/>
                <w:szCs w:val="20"/>
              </w:rPr>
              <w:t>Students with SEN adequately covered in Safeguarding Policy</w:t>
            </w:r>
          </w:p>
          <w:p w14:paraId="355E31C7" w14:textId="77777777" w:rsidR="00BE7202" w:rsidRPr="00CE0B35" w:rsidRDefault="00BE7202" w:rsidP="00401895">
            <w:pPr>
              <w:pStyle w:val="ListParagraph"/>
              <w:numPr>
                <w:ilvl w:val="0"/>
                <w:numId w:val="9"/>
              </w:numPr>
              <w:rPr>
                <w:sz w:val="20"/>
                <w:szCs w:val="20"/>
              </w:rPr>
            </w:pPr>
            <w:r w:rsidRPr="00BE7202">
              <w:rPr>
                <w:sz w:val="20"/>
                <w:szCs w:val="20"/>
              </w:rPr>
              <w:t>Ensure new SEN students are risk-assessed for Safeguarding on a case-by-case basis.</w:t>
            </w:r>
          </w:p>
          <w:p w14:paraId="79A86C8A" w14:textId="77777777" w:rsidR="00401895" w:rsidRPr="00CE0B35" w:rsidRDefault="00401895" w:rsidP="00401895">
            <w:pPr>
              <w:rPr>
                <w:b/>
                <w:sz w:val="20"/>
                <w:szCs w:val="20"/>
              </w:rPr>
            </w:pPr>
            <w:r w:rsidRPr="00CE0B35">
              <w:rPr>
                <w:b/>
                <w:sz w:val="20"/>
                <w:szCs w:val="20"/>
              </w:rPr>
              <w:t>Developments:</w:t>
            </w:r>
          </w:p>
          <w:p w14:paraId="4D58F4C0" w14:textId="77777777" w:rsidR="00401895" w:rsidRPr="00CE0B35" w:rsidRDefault="00401895" w:rsidP="00B1712B"/>
        </w:tc>
      </w:tr>
      <w:tr w:rsidR="00401895" w14:paraId="0328D190" w14:textId="77777777" w:rsidTr="00960996">
        <w:tc>
          <w:tcPr>
            <w:tcW w:w="3823" w:type="dxa"/>
            <w:tcBorders>
              <w:bottom w:val="single" w:sz="4" w:space="0" w:color="auto"/>
            </w:tcBorders>
            <w:shd w:val="clear" w:color="auto" w:fill="92D050"/>
          </w:tcPr>
          <w:p w14:paraId="1A1146F2" w14:textId="77777777" w:rsidR="00401895" w:rsidRPr="00AE29CD" w:rsidRDefault="00401895" w:rsidP="00401895">
            <w:pPr>
              <w:pStyle w:val="ListParagraph"/>
              <w:numPr>
                <w:ilvl w:val="0"/>
                <w:numId w:val="4"/>
              </w:numPr>
            </w:pPr>
            <w:r w:rsidRPr="00AE29CD">
              <w:t xml:space="preserve">Children and learners feel safe </w:t>
            </w:r>
          </w:p>
        </w:tc>
        <w:tc>
          <w:tcPr>
            <w:tcW w:w="6633" w:type="dxa"/>
          </w:tcPr>
          <w:p w14:paraId="23DB5F3F" w14:textId="77777777" w:rsidR="00D849AB" w:rsidRPr="00FE5457" w:rsidRDefault="00D849AB" w:rsidP="00D849AB">
            <w:pPr>
              <w:rPr>
                <w:b/>
                <w:sz w:val="20"/>
                <w:szCs w:val="20"/>
              </w:rPr>
            </w:pPr>
            <w:r w:rsidRPr="00FE5457">
              <w:rPr>
                <w:b/>
                <w:sz w:val="20"/>
                <w:szCs w:val="20"/>
              </w:rPr>
              <w:t>Strengths:</w:t>
            </w:r>
          </w:p>
          <w:p w14:paraId="31E1C99B" w14:textId="77777777" w:rsidR="00401895" w:rsidRPr="00FE5457" w:rsidRDefault="0079367A" w:rsidP="00401895">
            <w:pPr>
              <w:pStyle w:val="ListParagraph"/>
              <w:numPr>
                <w:ilvl w:val="0"/>
                <w:numId w:val="9"/>
              </w:numPr>
              <w:rPr>
                <w:sz w:val="20"/>
                <w:szCs w:val="20"/>
              </w:rPr>
            </w:pPr>
            <w:r w:rsidRPr="00FE5457">
              <w:rPr>
                <w:sz w:val="20"/>
                <w:szCs w:val="20"/>
              </w:rPr>
              <w:t>Questionnaires for Parents distributed at parents evenings</w:t>
            </w:r>
          </w:p>
          <w:p w14:paraId="3E00115B" w14:textId="77777777" w:rsidR="00FD54E8" w:rsidRPr="00FE5457" w:rsidRDefault="00FD54E8" w:rsidP="00401895">
            <w:pPr>
              <w:pStyle w:val="ListParagraph"/>
              <w:numPr>
                <w:ilvl w:val="0"/>
                <w:numId w:val="9"/>
              </w:numPr>
              <w:rPr>
                <w:sz w:val="20"/>
                <w:szCs w:val="20"/>
              </w:rPr>
            </w:pPr>
            <w:r w:rsidRPr="00FE5457">
              <w:rPr>
                <w:sz w:val="20"/>
                <w:szCs w:val="20"/>
              </w:rPr>
              <w:t>Parents expressed desire for a secure gate – this has been implemented.</w:t>
            </w:r>
          </w:p>
          <w:p w14:paraId="23A6A5EE" w14:textId="77777777" w:rsidR="00FD54E8" w:rsidRPr="00FE5457" w:rsidRDefault="00FD54E8" w:rsidP="00401895">
            <w:pPr>
              <w:pStyle w:val="ListParagraph"/>
              <w:numPr>
                <w:ilvl w:val="0"/>
                <w:numId w:val="9"/>
              </w:numPr>
              <w:rPr>
                <w:sz w:val="20"/>
                <w:szCs w:val="20"/>
              </w:rPr>
            </w:pPr>
            <w:r w:rsidRPr="00FE5457">
              <w:rPr>
                <w:sz w:val="20"/>
                <w:szCs w:val="20"/>
              </w:rPr>
              <w:t xml:space="preserve">Y12 student raised </w:t>
            </w:r>
            <w:r w:rsidR="00453493" w:rsidRPr="00FE5457">
              <w:rPr>
                <w:sz w:val="20"/>
                <w:szCs w:val="20"/>
              </w:rPr>
              <w:t xml:space="preserve">a </w:t>
            </w:r>
            <w:r w:rsidRPr="00FE5457">
              <w:rPr>
                <w:sz w:val="20"/>
                <w:szCs w:val="20"/>
              </w:rPr>
              <w:t>concern in Spring 2017 – school responded.</w:t>
            </w:r>
          </w:p>
          <w:p w14:paraId="4B385515" w14:textId="77777777" w:rsidR="001A1C6D" w:rsidRPr="00FE5457" w:rsidRDefault="001A1C6D" w:rsidP="00401895">
            <w:pPr>
              <w:pStyle w:val="ListParagraph"/>
              <w:numPr>
                <w:ilvl w:val="0"/>
                <w:numId w:val="9"/>
              </w:numPr>
              <w:rPr>
                <w:sz w:val="20"/>
                <w:szCs w:val="20"/>
              </w:rPr>
            </w:pPr>
            <w:r w:rsidRPr="00FE5457">
              <w:rPr>
                <w:sz w:val="20"/>
                <w:szCs w:val="20"/>
              </w:rPr>
              <w:t>Parent questionnaire now has a safeguarding focus and feedback is very positive</w:t>
            </w:r>
          </w:p>
          <w:p w14:paraId="4B24D441" w14:textId="77777777" w:rsidR="00F267B8" w:rsidRPr="00FE5457" w:rsidRDefault="00F267B8" w:rsidP="00401895">
            <w:pPr>
              <w:pStyle w:val="ListParagraph"/>
              <w:numPr>
                <w:ilvl w:val="0"/>
                <w:numId w:val="9"/>
              </w:numPr>
              <w:rPr>
                <w:sz w:val="20"/>
                <w:szCs w:val="20"/>
              </w:rPr>
            </w:pPr>
            <w:r w:rsidRPr="00FE5457">
              <w:rPr>
                <w:sz w:val="20"/>
                <w:szCs w:val="20"/>
              </w:rPr>
              <w:t>All students of school questionnaire in Summer 2018</w:t>
            </w:r>
            <w:r w:rsidR="008B158F" w:rsidRPr="00FE5457">
              <w:rPr>
                <w:sz w:val="20"/>
                <w:szCs w:val="20"/>
              </w:rPr>
              <w:t xml:space="preserve"> and Summer 2019</w:t>
            </w:r>
            <w:r w:rsidRPr="00FE5457">
              <w:rPr>
                <w:sz w:val="20"/>
                <w:szCs w:val="20"/>
              </w:rPr>
              <w:t xml:space="preserve"> – </w:t>
            </w:r>
            <w:r w:rsidR="006A3513" w:rsidRPr="00FE5457">
              <w:rPr>
                <w:sz w:val="20"/>
                <w:szCs w:val="20"/>
              </w:rPr>
              <w:t>said they feel safe.  T</w:t>
            </w:r>
            <w:r w:rsidRPr="00FE5457">
              <w:rPr>
                <w:sz w:val="20"/>
                <w:szCs w:val="20"/>
              </w:rPr>
              <w:t>his will become a regular event in order to track opinions over time and through the school.</w:t>
            </w:r>
          </w:p>
          <w:p w14:paraId="5EEFA258" w14:textId="77777777" w:rsidR="00D95766" w:rsidRPr="00FE5457" w:rsidRDefault="00D95766" w:rsidP="00401895">
            <w:pPr>
              <w:pStyle w:val="ListParagraph"/>
              <w:numPr>
                <w:ilvl w:val="0"/>
                <w:numId w:val="9"/>
              </w:numPr>
              <w:rPr>
                <w:sz w:val="20"/>
                <w:szCs w:val="20"/>
              </w:rPr>
            </w:pPr>
            <w:r w:rsidRPr="00FE5457">
              <w:rPr>
                <w:sz w:val="20"/>
                <w:szCs w:val="20"/>
              </w:rPr>
              <w:t>The gate has been improved, faster closing and CCTV installed.</w:t>
            </w:r>
          </w:p>
          <w:p w14:paraId="2A33F6EB" w14:textId="77777777" w:rsidR="008B158F" w:rsidRDefault="008B158F" w:rsidP="00401895">
            <w:pPr>
              <w:pStyle w:val="ListParagraph"/>
              <w:numPr>
                <w:ilvl w:val="0"/>
                <w:numId w:val="9"/>
              </w:numPr>
              <w:rPr>
                <w:sz w:val="20"/>
                <w:szCs w:val="20"/>
              </w:rPr>
            </w:pPr>
            <w:r w:rsidRPr="00FE5457">
              <w:rPr>
                <w:sz w:val="20"/>
                <w:szCs w:val="20"/>
              </w:rPr>
              <w:t>Lockdown (i.e. Prevent) adopted in Spring 2020 – practice undertaken.</w:t>
            </w:r>
          </w:p>
          <w:p w14:paraId="26944CE5" w14:textId="77777777" w:rsidR="0069290E" w:rsidRPr="00FE5457" w:rsidRDefault="0069290E" w:rsidP="00401895">
            <w:pPr>
              <w:pStyle w:val="ListParagraph"/>
              <w:numPr>
                <w:ilvl w:val="0"/>
                <w:numId w:val="9"/>
              </w:numPr>
              <w:rPr>
                <w:sz w:val="20"/>
                <w:szCs w:val="20"/>
              </w:rPr>
            </w:pPr>
            <w:r>
              <w:rPr>
                <w:sz w:val="20"/>
                <w:szCs w:val="20"/>
              </w:rPr>
              <w:t>Sandra Teacher (22/1/20) identified that all students feel safe.</w:t>
            </w:r>
          </w:p>
          <w:p w14:paraId="2256B786" w14:textId="77777777" w:rsidR="004C6068" w:rsidRPr="00FE5457" w:rsidRDefault="004C6068" w:rsidP="004C6068">
            <w:pPr>
              <w:pStyle w:val="ListParagraph"/>
              <w:numPr>
                <w:ilvl w:val="0"/>
                <w:numId w:val="9"/>
              </w:numPr>
              <w:rPr>
                <w:sz w:val="20"/>
                <w:szCs w:val="20"/>
              </w:rPr>
            </w:pPr>
            <w:r w:rsidRPr="00FE5457">
              <w:rPr>
                <w:sz w:val="20"/>
                <w:szCs w:val="20"/>
              </w:rPr>
              <w:t>Ofsted Safeguarding Report (Dec 2020) said Safeguarding is effective and students feel there is someone they can talk to.</w:t>
            </w:r>
          </w:p>
          <w:p w14:paraId="73CB4A59" w14:textId="77777777" w:rsidR="00401895" w:rsidRPr="00FE5457" w:rsidRDefault="00401895" w:rsidP="00401895">
            <w:pPr>
              <w:rPr>
                <w:b/>
                <w:sz w:val="20"/>
                <w:szCs w:val="20"/>
              </w:rPr>
            </w:pPr>
            <w:r w:rsidRPr="00FE5457">
              <w:rPr>
                <w:b/>
                <w:sz w:val="20"/>
                <w:szCs w:val="20"/>
              </w:rPr>
              <w:t>Developments:</w:t>
            </w:r>
          </w:p>
          <w:p w14:paraId="58F01AC9" w14:textId="77777777" w:rsidR="00F267B8" w:rsidRPr="00FE5457" w:rsidRDefault="008B158F" w:rsidP="00D95766">
            <w:pPr>
              <w:pStyle w:val="ListParagraph"/>
              <w:numPr>
                <w:ilvl w:val="0"/>
                <w:numId w:val="9"/>
              </w:numPr>
            </w:pPr>
            <w:r w:rsidRPr="00FE5457">
              <w:rPr>
                <w:sz w:val="20"/>
                <w:szCs w:val="20"/>
              </w:rPr>
              <w:t>Need to practice lockdown (i.e. Prevent) for new and existing students.</w:t>
            </w:r>
          </w:p>
          <w:p w14:paraId="0E4084F0" w14:textId="77777777" w:rsidR="006A3513" w:rsidRPr="000441C6" w:rsidRDefault="006A3513" w:rsidP="004C6068">
            <w:pPr>
              <w:pStyle w:val="ListParagraph"/>
              <w:numPr>
                <w:ilvl w:val="0"/>
                <w:numId w:val="9"/>
              </w:numPr>
            </w:pPr>
            <w:r w:rsidRPr="00FE5457">
              <w:rPr>
                <w:sz w:val="20"/>
                <w:szCs w:val="20"/>
              </w:rPr>
              <w:t>Need to move parent questionnaire to virtual as there are no longer any live parents’ evenings.</w:t>
            </w:r>
          </w:p>
          <w:p w14:paraId="5C389E96" w14:textId="77777777" w:rsidR="000441C6" w:rsidRPr="00FE5457" w:rsidRDefault="000441C6" w:rsidP="004C6068">
            <w:pPr>
              <w:pStyle w:val="ListParagraph"/>
              <w:numPr>
                <w:ilvl w:val="0"/>
                <w:numId w:val="9"/>
              </w:numPr>
            </w:pPr>
            <w:r w:rsidRPr="0095736B">
              <w:rPr>
                <w:sz w:val="20"/>
                <w:szCs w:val="20"/>
              </w:rPr>
              <w:t>Following an incident of harmful sexual behaviour, need to risk assess the victim and perpetrator and capture data to prevent repetition and identify trends.</w:t>
            </w:r>
          </w:p>
        </w:tc>
      </w:tr>
      <w:tr w:rsidR="00401895" w14:paraId="5165F425" w14:textId="77777777" w:rsidTr="00F267B8">
        <w:tc>
          <w:tcPr>
            <w:tcW w:w="3823" w:type="dxa"/>
            <w:shd w:val="clear" w:color="auto" w:fill="92D050"/>
          </w:tcPr>
          <w:p w14:paraId="4FFC3876" w14:textId="77777777" w:rsidR="00401895" w:rsidRPr="00F267B8" w:rsidRDefault="00401895" w:rsidP="00401895">
            <w:pPr>
              <w:pStyle w:val="ListParagraph"/>
              <w:numPr>
                <w:ilvl w:val="0"/>
                <w:numId w:val="4"/>
              </w:numPr>
            </w:pPr>
            <w:r w:rsidRPr="00F267B8">
              <w:t>Staff</w:t>
            </w:r>
            <w:r w:rsidR="00D4173F" w:rsidRPr="00F267B8">
              <w:t xml:space="preserve">, leaders, governors </w:t>
            </w:r>
            <w:r w:rsidRPr="00F267B8">
              <w:t>and volunteers receive appropriate training on safeguarding at induction, that is updated regularly. In addition, they receive information (for example, via emails, e-bulletins and newsletters) on safeguarding and child protection at least annually. They demonstrate knowledge of their responsibilities relating to the protection of children, young people and vulnerable adults</w:t>
            </w:r>
          </w:p>
        </w:tc>
        <w:tc>
          <w:tcPr>
            <w:tcW w:w="6633" w:type="dxa"/>
          </w:tcPr>
          <w:p w14:paraId="1A0ED4B9" w14:textId="77777777" w:rsidR="00D849AB" w:rsidRPr="0047533A" w:rsidRDefault="00D849AB" w:rsidP="00D849AB">
            <w:pPr>
              <w:rPr>
                <w:b/>
                <w:sz w:val="20"/>
                <w:szCs w:val="20"/>
              </w:rPr>
            </w:pPr>
            <w:r w:rsidRPr="0047533A">
              <w:rPr>
                <w:b/>
                <w:sz w:val="20"/>
                <w:szCs w:val="20"/>
              </w:rPr>
              <w:t>Strengths:</w:t>
            </w:r>
          </w:p>
          <w:p w14:paraId="46037D1F" w14:textId="77777777" w:rsidR="00401895" w:rsidRPr="0047533A" w:rsidRDefault="00D4173F" w:rsidP="00401895">
            <w:pPr>
              <w:pStyle w:val="ListParagraph"/>
              <w:numPr>
                <w:ilvl w:val="0"/>
                <w:numId w:val="9"/>
              </w:numPr>
              <w:rPr>
                <w:sz w:val="20"/>
                <w:szCs w:val="20"/>
              </w:rPr>
            </w:pPr>
            <w:r w:rsidRPr="0047533A">
              <w:rPr>
                <w:sz w:val="20"/>
                <w:szCs w:val="20"/>
              </w:rPr>
              <w:t>Percentage of staff with cur</w:t>
            </w:r>
            <w:r w:rsidR="00E4242C" w:rsidRPr="0047533A">
              <w:rPr>
                <w:sz w:val="20"/>
                <w:szCs w:val="20"/>
              </w:rPr>
              <w:t>rent safeguardi</w:t>
            </w:r>
            <w:r w:rsidR="00F267B8" w:rsidRPr="0047533A">
              <w:rPr>
                <w:sz w:val="20"/>
                <w:szCs w:val="20"/>
              </w:rPr>
              <w:t xml:space="preserve">ng training is </w:t>
            </w:r>
            <w:r w:rsidR="005F0A8A" w:rsidRPr="0047533A">
              <w:rPr>
                <w:sz w:val="20"/>
                <w:szCs w:val="20"/>
              </w:rPr>
              <w:t>94</w:t>
            </w:r>
            <w:r w:rsidR="00817DBF" w:rsidRPr="0047533A">
              <w:rPr>
                <w:sz w:val="20"/>
                <w:szCs w:val="20"/>
              </w:rPr>
              <w:t>%</w:t>
            </w:r>
            <w:r w:rsidR="004C6068" w:rsidRPr="0047533A">
              <w:rPr>
                <w:sz w:val="20"/>
                <w:szCs w:val="20"/>
              </w:rPr>
              <w:t xml:space="preserve"> (May 2020</w:t>
            </w:r>
            <w:r w:rsidR="001D37FF" w:rsidRPr="0047533A">
              <w:rPr>
                <w:sz w:val="20"/>
                <w:szCs w:val="20"/>
              </w:rPr>
              <w:t>)</w:t>
            </w:r>
          </w:p>
          <w:p w14:paraId="0EE3E5C8" w14:textId="77777777" w:rsidR="00D4173F" w:rsidRPr="0047533A" w:rsidRDefault="00D4173F" w:rsidP="00401895">
            <w:pPr>
              <w:pStyle w:val="ListParagraph"/>
              <w:numPr>
                <w:ilvl w:val="0"/>
                <w:numId w:val="9"/>
              </w:numPr>
              <w:rPr>
                <w:sz w:val="20"/>
                <w:szCs w:val="20"/>
              </w:rPr>
            </w:pPr>
            <w:r w:rsidRPr="0047533A">
              <w:rPr>
                <w:sz w:val="20"/>
                <w:szCs w:val="20"/>
              </w:rPr>
              <w:t>Percentage of governors with current safeguardin</w:t>
            </w:r>
            <w:r w:rsidR="00F267B8" w:rsidRPr="0047533A">
              <w:rPr>
                <w:sz w:val="20"/>
                <w:szCs w:val="20"/>
              </w:rPr>
              <w:t xml:space="preserve">g training is </w:t>
            </w:r>
            <w:r w:rsidR="005F0A8A" w:rsidRPr="0047533A">
              <w:rPr>
                <w:sz w:val="20"/>
                <w:szCs w:val="20"/>
              </w:rPr>
              <w:t>47</w:t>
            </w:r>
            <w:r w:rsidR="00817DBF" w:rsidRPr="0047533A">
              <w:rPr>
                <w:sz w:val="20"/>
                <w:szCs w:val="20"/>
              </w:rPr>
              <w:t>%</w:t>
            </w:r>
            <w:r w:rsidR="004C6068" w:rsidRPr="0047533A">
              <w:rPr>
                <w:sz w:val="20"/>
                <w:szCs w:val="20"/>
              </w:rPr>
              <w:t xml:space="preserve"> (May 2020</w:t>
            </w:r>
            <w:r w:rsidR="001D37FF" w:rsidRPr="0047533A">
              <w:rPr>
                <w:sz w:val="20"/>
                <w:szCs w:val="20"/>
              </w:rPr>
              <w:t>)</w:t>
            </w:r>
          </w:p>
          <w:p w14:paraId="57F2E320" w14:textId="77777777" w:rsidR="00D4173F" w:rsidRPr="0047533A" w:rsidRDefault="008B22BB" w:rsidP="00401895">
            <w:pPr>
              <w:pStyle w:val="ListParagraph"/>
              <w:numPr>
                <w:ilvl w:val="0"/>
                <w:numId w:val="9"/>
              </w:numPr>
              <w:rPr>
                <w:sz w:val="20"/>
                <w:szCs w:val="20"/>
              </w:rPr>
            </w:pPr>
            <w:r w:rsidRPr="0047533A">
              <w:rPr>
                <w:sz w:val="20"/>
                <w:szCs w:val="20"/>
              </w:rPr>
              <w:t xml:space="preserve">All new staff </w:t>
            </w:r>
            <w:r w:rsidR="00D4173F" w:rsidRPr="0047533A">
              <w:rPr>
                <w:sz w:val="20"/>
                <w:szCs w:val="20"/>
              </w:rPr>
              <w:t xml:space="preserve">receive </w:t>
            </w:r>
            <w:r w:rsidR="00FD54E8" w:rsidRPr="0047533A">
              <w:rPr>
                <w:sz w:val="20"/>
                <w:szCs w:val="20"/>
              </w:rPr>
              <w:t>a safeguarding induction (1-2-1)</w:t>
            </w:r>
            <w:r w:rsidR="00D4173F" w:rsidRPr="0047533A">
              <w:rPr>
                <w:sz w:val="20"/>
                <w:szCs w:val="20"/>
              </w:rPr>
              <w:t xml:space="preserve"> </w:t>
            </w:r>
            <w:r w:rsidR="001A5EAB" w:rsidRPr="0047533A">
              <w:rPr>
                <w:sz w:val="20"/>
                <w:szCs w:val="20"/>
              </w:rPr>
              <w:t>befor</w:t>
            </w:r>
            <w:r w:rsidR="000C4D67" w:rsidRPr="0047533A">
              <w:rPr>
                <w:sz w:val="20"/>
                <w:szCs w:val="20"/>
              </w:rPr>
              <w:t>e joining school delivered by DSL</w:t>
            </w:r>
            <w:r w:rsidR="001A5EAB" w:rsidRPr="0047533A">
              <w:rPr>
                <w:sz w:val="20"/>
                <w:szCs w:val="20"/>
              </w:rPr>
              <w:t>.</w:t>
            </w:r>
          </w:p>
          <w:p w14:paraId="1C0028AE" w14:textId="77777777" w:rsidR="00AA7FE1" w:rsidRPr="0047533A" w:rsidRDefault="001A5EAB" w:rsidP="00401895">
            <w:pPr>
              <w:pStyle w:val="ListParagraph"/>
              <w:numPr>
                <w:ilvl w:val="0"/>
                <w:numId w:val="9"/>
              </w:numPr>
              <w:rPr>
                <w:sz w:val="20"/>
                <w:szCs w:val="20"/>
              </w:rPr>
            </w:pPr>
            <w:r w:rsidRPr="0047533A">
              <w:rPr>
                <w:sz w:val="20"/>
                <w:szCs w:val="20"/>
              </w:rPr>
              <w:t>All staff</w:t>
            </w:r>
            <w:r w:rsidR="00AA7FE1" w:rsidRPr="0047533A">
              <w:rPr>
                <w:sz w:val="20"/>
                <w:szCs w:val="20"/>
              </w:rPr>
              <w:t xml:space="preserve"> given safeguarding update by DSL</w:t>
            </w:r>
            <w:r w:rsidRPr="0047533A">
              <w:rPr>
                <w:sz w:val="20"/>
                <w:szCs w:val="20"/>
              </w:rPr>
              <w:t>,</w:t>
            </w:r>
            <w:r w:rsidR="004C6068" w:rsidRPr="0047533A">
              <w:rPr>
                <w:sz w:val="20"/>
                <w:szCs w:val="20"/>
              </w:rPr>
              <w:t xml:space="preserve"> Sept 2020</w:t>
            </w:r>
          </w:p>
          <w:p w14:paraId="4D255DD2" w14:textId="77777777" w:rsidR="00AE29CD" w:rsidRPr="0047533A" w:rsidRDefault="00AE29CD" w:rsidP="00401895">
            <w:pPr>
              <w:pStyle w:val="ListParagraph"/>
              <w:numPr>
                <w:ilvl w:val="0"/>
                <w:numId w:val="9"/>
              </w:numPr>
              <w:rPr>
                <w:sz w:val="20"/>
                <w:szCs w:val="20"/>
              </w:rPr>
            </w:pPr>
            <w:r w:rsidRPr="0047533A">
              <w:rPr>
                <w:sz w:val="20"/>
                <w:szCs w:val="20"/>
              </w:rPr>
              <w:t>Training was arranged for Sat morning for governors – on 24</w:t>
            </w:r>
            <w:r w:rsidRPr="0047533A">
              <w:rPr>
                <w:sz w:val="20"/>
                <w:szCs w:val="20"/>
                <w:vertAlign w:val="superscript"/>
              </w:rPr>
              <w:t>th</w:t>
            </w:r>
            <w:r w:rsidRPr="0047533A">
              <w:rPr>
                <w:sz w:val="20"/>
                <w:szCs w:val="20"/>
              </w:rPr>
              <w:t xml:space="preserve"> February 2018.</w:t>
            </w:r>
          </w:p>
          <w:p w14:paraId="2D8D2D7D" w14:textId="77777777" w:rsidR="0082456B" w:rsidRPr="0047533A" w:rsidRDefault="0082456B" w:rsidP="0082456B">
            <w:pPr>
              <w:pStyle w:val="ListParagraph"/>
              <w:numPr>
                <w:ilvl w:val="0"/>
                <w:numId w:val="9"/>
              </w:numPr>
            </w:pPr>
            <w:r w:rsidRPr="0047533A">
              <w:rPr>
                <w:sz w:val="20"/>
                <w:szCs w:val="20"/>
              </w:rPr>
              <w:t>Face-to-face safeguarding training for all staff took place on 29</w:t>
            </w:r>
            <w:r w:rsidRPr="0047533A">
              <w:rPr>
                <w:sz w:val="20"/>
                <w:szCs w:val="20"/>
                <w:vertAlign w:val="superscript"/>
              </w:rPr>
              <w:t>th</w:t>
            </w:r>
            <w:r w:rsidRPr="0047533A">
              <w:rPr>
                <w:sz w:val="20"/>
                <w:szCs w:val="20"/>
              </w:rPr>
              <w:t xml:space="preserve"> Oct 2018</w:t>
            </w:r>
          </w:p>
          <w:p w14:paraId="1C16D2FA" w14:textId="77777777" w:rsidR="0095736B" w:rsidRPr="0047533A" w:rsidRDefault="0095736B" w:rsidP="0082456B">
            <w:pPr>
              <w:pStyle w:val="ListParagraph"/>
              <w:numPr>
                <w:ilvl w:val="0"/>
                <w:numId w:val="9"/>
              </w:numPr>
            </w:pPr>
            <w:proofErr w:type="spellStart"/>
            <w:r w:rsidRPr="0047533A">
              <w:rPr>
                <w:sz w:val="20"/>
                <w:szCs w:val="20"/>
              </w:rPr>
              <w:t>MyConcern</w:t>
            </w:r>
            <w:proofErr w:type="spellEnd"/>
            <w:r w:rsidRPr="0047533A">
              <w:rPr>
                <w:sz w:val="20"/>
                <w:szCs w:val="20"/>
              </w:rPr>
              <w:t xml:space="preserve"> data analysed to produce statistics on incidents of sexual abuse/harassment and referrals to external agencies.</w:t>
            </w:r>
          </w:p>
          <w:p w14:paraId="32A88DFF" w14:textId="77777777" w:rsidR="00401895" w:rsidRPr="0047533A" w:rsidRDefault="00401895" w:rsidP="00401895">
            <w:pPr>
              <w:rPr>
                <w:b/>
                <w:sz w:val="20"/>
                <w:szCs w:val="20"/>
              </w:rPr>
            </w:pPr>
            <w:r w:rsidRPr="0047533A">
              <w:rPr>
                <w:b/>
                <w:sz w:val="20"/>
                <w:szCs w:val="20"/>
              </w:rPr>
              <w:t>Developments:</w:t>
            </w:r>
          </w:p>
          <w:p w14:paraId="075C4CED" w14:textId="77777777" w:rsidR="000C4D67" w:rsidRPr="0047533A" w:rsidRDefault="007D608D" w:rsidP="004C6068">
            <w:pPr>
              <w:pStyle w:val="ListParagraph"/>
              <w:numPr>
                <w:ilvl w:val="0"/>
                <w:numId w:val="9"/>
              </w:numPr>
              <w:rPr>
                <w:sz w:val="20"/>
                <w:szCs w:val="20"/>
              </w:rPr>
            </w:pPr>
            <w:r w:rsidRPr="0047533A">
              <w:rPr>
                <w:sz w:val="20"/>
                <w:szCs w:val="20"/>
              </w:rPr>
              <w:t xml:space="preserve">Need </w:t>
            </w:r>
            <w:r w:rsidR="007128E9" w:rsidRPr="0047533A">
              <w:rPr>
                <w:sz w:val="20"/>
                <w:szCs w:val="20"/>
              </w:rPr>
              <w:t>for all SLT to become Level 3</w:t>
            </w:r>
            <w:r w:rsidR="004C6068" w:rsidRPr="0047533A">
              <w:rPr>
                <w:sz w:val="20"/>
                <w:szCs w:val="20"/>
              </w:rPr>
              <w:t xml:space="preserve"> </w:t>
            </w:r>
            <w:r w:rsidRPr="0047533A">
              <w:rPr>
                <w:sz w:val="20"/>
                <w:szCs w:val="20"/>
              </w:rPr>
              <w:t>Safeguarding</w:t>
            </w:r>
            <w:r w:rsidR="004C6068" w:rsidRPr="0047533A">
              <w:rPr>
                <w:sz w:val="20"/>
                <w:szCs w:val="20"/>
              </w:rPr>
              <w:t xml:space="preserve"> trained.</w:t>
            </w:r>
          </w:p>
          <w:p w14:paraId="7AFFD90A" w14:textId="77777777" w:rsidR="00892A3D" w:rsidRPr="0047533A" w:rsidRDefault="00892A3D" w:rsidP="004C6068">
            <w:pPr>
              <w:pStyle w:val="ListParagraph"/>
              <w:numPr>
                <w:ilvl w:val="0"/>
                <w:numId w:val="9"/>
              </w:numPr>
              <w:rPr>
                <w:sz w:val="20"/>
                <w:szCs w:val="20"/>
              </w:rPr>
            </w:pPr>
            <w:proofErr w:type="spellStart"/>
            <w:r w:rsidRPr="0047533A">
              <w:rPr>
                <w:sz w:val="20"/>
                <w:szCs w:val="20"/>
              </w:rPr>
              <w:t>MyConcern</w:t>
            </w:r>
            <w:proofErr w:type="spellEnd"/>
            <w:r w:rsidRPr="0047533A">
              <w:rPr>
                <w:sz w:val="20"/>
                <w:szCs w:val="20"/>
              </w:rPr>
              <w:t xml:space="preserve"> software implemented and SLT trained (Jan 2021), further experience required in order to become proficient.</w:t>
            </w:r>
          </w:p>
          <w:p w14:paraId="443656A2" w14:textId="77777777" w:rsidR="008A6688" w:rsidRPr="0047533A" w:rsidRDefault="008A6688" w:rsidP="004C6068">
            <w:pPr>
              <w:pStyle w:val="ListParagraph"/>
              <w:numPr>
                <w:ilvl w:val="0"/>
                <w:numId w:val="9"/>
              </w:numPr>
              <w:rPr>
                <w:sz w:val="20"/>
                <w:szCs w:val="20"/>
              </w:rPr>
            </w:pPr>
            <w:r w:rsidRPr="0047533A">
              <w:rPr>
                <w:sz w:val="20"/>
                <w:szCs w:val="20"/>
              </w:rPr>
              <w:t xml:space="preserve">All staff know about </w:t>
            </w:r>
            <w:proofErr w:type="spellStart"/>
            <w:r w:rsidRPr="0047533A">
              <w:rPr>
                <w:sz w:val="20"/>
                <w:szCs w:val="20"/>
              </w:rPr>
              <w:t>MyConcern</w:t>
            </w:r>
            <w:proofErr w:type="spellEnd"/>
            <w:r w:rsidRPr="0047533A">
              <w:rPr>
                <w:sz w:val="20"/>
                <w:szCs w:val="20"/>
              </w:rPr>
              <w:t xml:space="preserve"> system and have logins</w:t>
            </w:r>
            <w:r w:rsidR="00892A3D" w:rsidRPr="0047533A">
              <w:rPr>
                <w:sz w:val="20"/>
                <w:szCs w:val="20"/>
              </w:rPr>
              <w:t xml:space="preserve"> – in use Jan 2021.</w:t>
            </w:r>
          </w:p>
          <w:p w14:paraId="73A66462" w14:textId="77777777" w:rsidR="000441C6" w:rsidRPr="0047533A" w:rsidRDefault="000441C6" w:rsidP="0095736B">
            <w:pPr>
              <w:pStyle w:val="ListParagraph"/>
              <w:numPr>
                <w:ilvl w:val="0"/>
                <w:numId w:val="9"/>
              </w:numPr>
              <w:rPr>
                <w:sz w:val="20"/>
                <w:szCs w:val="20"/>
              </w:rPr>
            </w:pPr>
            <w:r w:rsidRPr="0047533A">
              <w:rPr>
                <w:sz w:val="20"/>
                <w:szCs w:val="20"/>
              </w:rPr>
              <w:t>Governors need a deeper understanding of LQBTQ+, Gender, Ethnic Minority and PP students.</w:t>
            </w:r>
          </w:p>
        </w:tc>
      </w:tr>
      <w:tr w:rsidR="00401895" w14:paraId="179800D8" w14:textId="77777777" w:rsidTr="00D849AB">
        <w:tc>
          <w:tcPr>
            <w:tcW w:w="3823" w:type="dxa"/>
            <w:shd w:val="clear" w:color="auto" w:fill="92D050"/>
          </w:tcPr>
          <w:p w14:paraId="4F5402B0" w14:textId="77777777" w:rsidR="00401895" w:rsidRPr="008730E3" w:rsidRDefault="00401895" w:rsidP="00401895">
            <w:pPr>
              <w:pStyle w:val="ListParagraph"/>
              <w:numPr>
                <w:ilvl w:val="0"/>
                <w:numId w:val="4"/>
              </w:numPr>
            </w:pPr>
            <w:r w:rsidRPr="008730E3">
              <w:t xml:space="preserve">Staff are supported to have a good awareness of the signs that a child </w:t>
            </w:r>
            <w:r w:rsidRPr="008730E3">
              <w:lastRenderedPageBreak/>
              <w:t>or learner is being neglected or abused, as described in ‘What to do if you’re worried a child is being abused’</w:t>
            </w:r>
          </w:p>
        </w:tc>
        <w:tc>
          <w:tcPr>
            <w:tcW w:w="6633" w:type="dxa"/>
          </w:tcPr>
          <w:p w14:paraId="64F7EC35" w14:textId="77777777" w:rsidR="00D849AB" w:rsidRPr="009132BB" w:rsidRDefault="00D849AB" w:rsidP="00D849AB">
            <w:pPr>
              <w:rPr>
                <w:b/>
                <w:sz w:val="20"/>
                <w:szCs w:val="20"/>
              </w:rPr>
            </w:pPr>
            <w:r w:rsidRPr="009132BB">
              <w:rPr>
                <w:b/>
                <w:sz w:val="20"/>
                <w:szCs w:val="20"/>
              </w:rPr>
              <w:lastRenderedPageBreak/>
              <w:t>Strengths:</w:t>
            </w:r>
          </w:p>
          <w:p w14:paraId="162D9808" w14:textId="77777777" w:rsidR="00401895" w:rsidRPr="009132BB" w:rsidRDefault="00AA7FE1" w:rsidP="00401895">
            <w:pPr>
              <w:pStyle w:val="ListParagraph"/>
              <w:numPr>
                <w:ilvl w:val="0"/>
                <w:numId w:val="9"/>
              </w:numPr>
              <w:rPr>
                <w:sz w:val="20"/>
                <w:szCs w:val="20"/>
              </w:rPr>
            </w:pPr>
            <w:r w:rsidRPr="009132BB">
              <w:rPr>
                <w:sz w:val="20"/>
                <w:szCs w:val="20"/>
              </w:rPr>
              <w:lastRenderedPageBreak/>
              <w:t>Four categories of abuse descr</w:t>
            </w:r>
            <w:r w:rsidR="005436BB" w:rsidRPr="009132BB">
              <w:rPr>
                <w:sz w:val="20"/>
                <w:szCs w:val="20"/>
              </w:rPr>
              <w:t>ibed as part of update Sept 2019 (all staff and governors</w:t>
            </w:r>
            <w:r w:rsidRPr="009132BB">
              <w:rPr>
                <w:sz w:val="20"/>
                <w:szCs w:val="20"/>
              </w:rPr>
              <w:t>)</w:t>
            </w:r>
          </w:p>
          <w:p w14:paraId="6E2E1829" w14:textId="77777777" w:rsidR="00C30868" w:rsidRPr="009132BB" w:rsidRDefault="00C30868" w:rsidP="00C30868">
            <w:pPr>
              <w:pStyle w:val="ListParagraph"/>
              <w:numPr>
                <w:ilvl w:val="0"/>
                <w:numId w:val="9"/>
              </w:numPr>
              <w:rPr>
                <w:sz w:val="20"/>
                <w:szCs w:val="20"/>
              </w:rPr>
            </w:pPr>
            <w:r w:rsidRPr="009132BB">
              <w:rPr>
                <w:sz w:val="20"/>
                <w:szCs w:val="20"/>
              </w:rPr>
              <w:t>Posters to remind staff of categories of abuse in staffrooms (</w:t>
            </w:r>
            <w:r w:rsidR="00F267B8" w:rsidRPr="009132BB">
              <w:rPr>
                <w:sz w:val="20"/>
                <w:szCs w:val="20"/>
              </w:rPr>
              <w:t xml:space="preserve">from </w:t>
            </w:r>
            <w:r w:rsidRPr="009132BB">
              <w:rPr>
                <w:sz w:val="20"/>
                <w:szCs w:val="20"/>
              </w:rPr>
              <w:t>Nov 2017)</w:t>
            </w:r>
          </w:p>
          <w:p w14:paraId="7961D201" w14:textId="77777777" w:rsidR="00AE29CD" w:rsidRPr="00AE29CD" w:rsidRDefault="00AE29CD" w:rsidP="00AE29CD">
            <w:pPr>
              <w:pStyle w:val="ListParagraph"/>
              <w:numPr>
                <w:ilvl w:val="0"/>
                <w:numId w:val="9"/>
              </w:numPr>
            </w:pPr>
            <w:r w:rsidRPr="009132BB">
              <w:rPr>
                <w:sz w:val="20"/>
                <w:szCs w:val="20"/>
              </w:rPr>
              <w:t xml:space="preserve">Support staff need regular update </w:t>
            </w:r>
            <w:r>
              <w:rPr>
                <w:sz w:val="20"/>
                <w:szCs w:val="20"/>
              </w:rPr>
              <w:t>– this started from Sep 2018</w:t>
            </w:r>
          </w:p>
          <w:p w14:paraId="38C26CF8" w14:textId="77777777" w:rsidR="00401895" w:rsidRPr="00CE0B35" w:rsidRDefault="00401895" w:rsidP="00401895">
            <w:pPr>
              <w:rPr>
                <w:b/>
                <w:sz w:val="20"/>
                <w:szCs w:val="20"/>
              </w:rPr>
            </w:pPr>
            <w:r w:rsidRPr="00CE0B35">
              <w:rPr>
                <w:b/>
                <w:sz w:val="20"/>
                <w:szCs w:val="20"/>
              </w:rPr>
              <w:t>Developments:</w:t>
            </w:r>
          </w:p>
          <w:p w14:paraId="15DB42A2" w14:textId="77777777" w:rsidR="00AA7FE1" w:rsidRPr="00CE0B35" w:rsidRDefault="00AA7FE1" w:rsidP="00AE29CD">
            <w:pPr>
              <w:pStyle w:val="ListParagraph"/>
              <w:ind w:left="360"/>
            </w:pPr>
          </w:p>
        </w:tc>
      </w:tr>
      <w:tr w:rsidR="00401895" w14:paraId="355C7D97" w14:textId="77777777" w:rsidTr="00D849AB">
        <w:tc>
          <w:tcPr>
            <w:tcW w:w="3823" w:type="dxa"/>
            <w:shd w:val="clear" w:color="auto" w:fill="92D050"/>
          </w:tcPr>
          <w:p w14:paraId="3D651697" w14:textId="77777777" w:rsidR="00401895" w:rsidRPr="008730E3" w:rsidRDefault="00401895" w:rsidP="00401895">
            <w:pPr>
              <w:pStyle w:val="ListParagraph"/>
              <w:numPr>
                <w:ilvl w:val="0"/>
                <w:numId w:val="4"/>
              </w:numPr>
            </w:pPr>
            <w:r w:rsidRPr="008730E3">
              <w:lastRenderedPageBreak/>
              <w:t>There is a designated senior member of staff in charge of safeguarding arrangements who has been trained to the appropriate level and understands their responsibilities relating to the protection of children, young people and vulnerable adults and the safeguarding of all learners. Designated members of staff undertake safeguarding training every two years and their knowledge and skills are refreshed at regular intervals, but at least annually. During term time, including during trips, the designated safeguarding lead or an appropriately trained deputy are</w:t>
            </w:r>
            <w:r w:rsidR="005D7584">
              <w:t xml:space="preserve"> available </w:t>
            </w:r>
            <w:r w:rsidRPr="008730E3">
              <w:t>for staff to discuss safeguarding concerns</w:t>
            </w:r>
          </w:p>
        </w:tc>
        <w:tc>
          <w:tcPr>
            <w:tcW w:w="6633" w:type="dxa"/>
          </w:tcPr>
          <w:p w14:paraId="6A207A91" w14:textId="77777777" w:rsidR="00D849AB" w:rsidRPr="0047533A" w:rsidRDefault="00D849AB" w:rsidP="00D849AB">
            <w:pPr>
              <w:rPr>
                <w:b/>
                <w:sz w:val="20"/>
                <w:szCs w:val="20"/>
              </w:rPr>
            </w:pPr>
            <w:r w:rsidRPr="0047533A">
              <w:rPr>
                <w:b/>
                <w:sz w:val="20"/>
                <w:szCs w:val="20"/>
              </w:rPr>
              <w:t>Strengths:</w:t>
            </w:r>
          </w:p>
          <w:p w14:paraId="7B0AF319" w14:textId="77777777" w:rsidR="00401895" w:rsidRPr="0047533A" w:rsidRDefault="00BE7202" w:rsidP="00401895">
            <w:pPr>
              <w:pStyle w:val="ListParagraph"/>
              <w:numPr>
                <w:ilvl w:val="0"/>
                <w:numId w:val="9"/>
              </w:numPr>
              <w:rPr>
                <w:sz w:val="20"/>
                <w:szCs w:val="20"/>
              </w:rPr>
            </w:pPr>
            <w:r w:rsidRPr="0047533A">
              <w:rPr>
                <w:sz w:val="20"/>
                <w:szCs w:val="20"/>
              </w:rPr>
              <w:t>DSL</w:t>
            </w:r>
            <w:r w:rsidR="00AA7FE1" w:rsidRPr="0047533A">
              <w:rPr>
                <w:sz w:val="20"/>
                <w:szCs w:val="20"/>
              </w:rPr>
              <w:t xml:space="preserve"> is Jo Sheehy (deputy head)</w:t>
            </w:r>
          </w:p>
          <w:p w14:paraId="6E1D11E5" w14:textId="77777777" w:rsidR="00AA7FE1" w:rsidRPr="0047533A" w:rsidRDefault="00AA7FE1" w:rsidP="00401895">
            <w:pPr>
              <w:pStyle w:val="ListParagraph"/>
              <w:numPr>
                <w:ilvl w:val="0"/>
                <w:numId w:val="9"/>
              </w:numPr>
              <w:rPr>
                <w:sz w:val="20"/>
                <w:szCs w:val="20"/>
              </w:rPr>
            </w:pPr>
            <w:r w:rsidRPr="0047533A">
              <w:rPr>
                <w:sz w:val="20"/>
                <w:szCs w:val="20"/>
              </w:rPr>
              <w:t>DSL las</w:t>
            </w:r>
            <w:r w:rsidR="001D37FF" w:rsidRPr="0047533A">
              <w:rPr>
                <w:sz w:val="20"/>
                <w:szCs w:val="20"/>
              </w:rPr>
              <w:t>t received training July 2019</w:t>
            </w:r>
          </w:p>
          <w:p w14:paraId="6C447C4B" w14:textId="77777777" w:rsidR="00AA7FE1" w:rsidRPr="0047533A" w:rsidRDefault="00AA7FE1" w:rsidP="00401895">
            <w:pPr>
              <w:pStyle w:val="ListParagraph"/>
              <w:numPr>
                <w:ilvl w:val="0"/>
                <w:numId w:val="9"/>
              </w:numPr>
              <w:rPr>
                <w:sz w:val="20"/>
                <w:szCs w:val="20"/>
              </w:rPr>
            </w:pPr>
            <w:r w:rsidRPr="0047533A">
              <w:rPr>
                <w:sz w:val="20"/>
                <w:szCs w:val="20"/>
              </w:rPr>
              <w:t xml:space="preserve">Deputy DSL is </w:t>
            </w:r>
            <w:proofErr w:type="spellStart"/>
            <w:r w:rsidRPr="0047533A">
              <w:rPr>
                <w:sz w:val="20"/>
                <w:szCs w:val="20"/>
              </w:rPr>
              <w:t>Rosalynne</w:t>
            </w:r>
            <w:proofErr w:type="spellEnd"/>
            <w:r w:rsidRPr="0047533A">
              <w:rPr>
                <w:sz w:val="20"/>
                <w:szCs w:val="20"/>
              </w:rPr>
              <w:t xml:space="preserve"> Wallis (Head of KS4)</w:t>
            </w:r>
          </w:p>
          <w:p w14:paraId="1A613E10" w14:textId="77777777" w:rsidR="00AA7FE1" w:rsidRPr="0047533A" w:rsidRDefault="00AA7FE1" w:rsidP="00401895">
            <w:pPr>
              <w:pStyle w:val="ListParagraph"/>
              <w:numPr>
                <w:ilvl w:val="0"/>
                <w:numId w:val="9"/>
              </w:numPr>
              <w:rPr>
                <w:sz w:val="20"/>
                <w:szCs w:val="20"/>
              </w:rPr>
            </w:pPr>
            <w:r w:rsidRPr="0047533A">
              <w:rPr>
                <w:sz w:val="20"/>
                <w:szCs w:val="20"/>
              </w:rPr>
              <w:t>Deputy DSL last received tr</w:t>
            </w:r>
            <w:r w:rsidR="00051343" w:rsidRPr="0047533A">
              <w:rPr>
                <w:sz w:val="20"/>
                <w:szCs w:val="20"/>
              </w:rPr>
              <w:t>aining Jan 2020</w:t>
            </w:r>
          </w:p>
          <w:p w14:paraId="1F96A62F" w14:textId="77777777" w:rsidR="00AA7FE1" w:rsidRPr="0047533A" w:rsidRDefault="00AA7FE1" w:rsidP="00401895">
            <w:pPr>
              <w:pStyle w:val="ListParagraph"/>
              <w:numPr>
                <w:ilvl w:val="0"/>
                <w:numId w:val="9"/>
              </w:numPr>
              <w:rPr>
                <w:sz w:val="20"/>
                <w:szCs w:val="20"/>
              </w:rPr>
            </w:pPr>
            <w:r w:rsidRPr="0047533A">
              <w:rPr>
                <w:sz w:val="20"/>
                <w:szCs w:val="20"/>
              </w:rPr>
              <w:t>DSL is Trips Coordinator and so is always available during all trips</w:t>
            </w:r>
          </w:p>
          <w:p w14:paraId="71721FA7" w14:textId="77777777" w:rsidR="001A5EAB" w:rsidRPr="0047533A" w:rsidRDefault="001A5EAB" w:rsidP="00401895">
            <w:pPr>
              <w:pStyle w:val="ListParagraph"/>
              <w:numPr>
                <w:ilvl w:val="0"/>
                <w:numId w:val="9"/>
              </w:numPr>
              <w:rPr>
                <w:sz w:val="20"/>
                <w:szCs w:val="20"/>
              </w:rPr>
            </w:pPr>
            <w:r w:rsidRPr="0047533A">
              <w:rPr>
                <w:sz w:val="20"/>
                <w:szCs w:val="20"/>
              </w:rPr>
              <w:t>DSL receives updates more than annually from Barnet and ASCL.</w:t>
            </w:r>
          </w:p>
          <w:p w14:paraId="42354DEB" w14:textId="77777777" w:rsidR="00B1712B" w:rsidRPr="0047533A" w:rsidRDefault="00B1712B" w:rsidP="00401895">
            <w:pPr>
              <w:pStyle w:val="ListParagraph"/>
              <w:numPr>
                <w:ilvl w:val="0"/>
                <w:numId w:val="9"/>
              </w:numPr>
              <w:rPr>
                <w:sz w:val="20"/>
                <w:szCs w:val="20"/>
              </w:rPr>
            </w:pPr>
            <w:r w:rsidRPr="0047533A">
              <w:rPr>
                <w:sz w:val="20"/>
                <w:szCs w:val="20"/>
              </w:rPr>
              <w:t xml:space="preserve">Number of </w:t>
            </w:r>
            <w:r w:rsidR="00450DE6" w:rsidRPr="0047533A">
              <w:rPr>
                <w:sz w:val="20"/>
                <w:szCs w:val="20"/>
              </w:rPr>
              <w:t xml:space="preserve">current </w:t>
            </w:r>
            <w:r w:rsidRPr="0047533A">
              <w:rPr>
                <w:sz w:val="20"/>
                <w:szCs w:val="20"/>
              </w:rPr>
              <w:t>CP plans =</w:t>
            </w:r>
            <w:r w:rsidR="00E93E55" w:rsidRPr="0047533A">
              <w:rPr>
                <w:sz w:val="20"/>
                <w:szCs w:val="20"/>
              </w:rPr>
              <w:t xml:space="preserve"> 1</w:t>
            </w:r>
          </w:p>
          <w:p w14:paraId="11FAFAC7" w14:textId="77777777" w:rsidR="00B1712B" w:rsidRPr="0047533A" w:rsidRDefault="00B1712B" w:rsidP="00401895">
            <w:pPr>
              <w:pStyle w:val="ListParagraph"/>
              <w:numPr>
                <w:ilvl w:val="0"/>
                <w:numId w:val="9"/>
              </w:numPr>
              <w:rPr>
                <w:sz w:val="20"/>
                <w:szCs w:val="20"/>
              </w:rPr>
            </w:pPr>
            <w:r w:rsidRPr="0047533A">
              <w:rPr>
                <w:sz w:val="20"/>
                <w:szCs w:val="20"/>
              </w:rPr>
              <w:t xml:space="preserve">Number of </w:t>
            </w:r>
            <w:r w:rsidR="00450DE6" w:rsidRPr="0047533A">
              <w:rPr>
                <w:sz w:val="20"/>
                <w:szCs w:val="20"/>
              </w:rPr>
              <w:t xml:space="preserve">current </w:t>
            </w:r>
            <w:r w:rsidRPr="0047533A">
              <w:rPr>
                <w:sz w:val="20"/>
                <w:szCs w:val="20"/>
              </w:rPr>
              <w:t>CIN plans =</w:t>
            </w:r>
            <w:r w:rsidR="0095736B" w:rsidRPr="0047533A">
              <w:rPr>
                <w:sz w:val="20"/>
                <w:szCs w:val="20"/>
              </w:rPr>
              <w:t xml:space="preserve"> 1</w:t>
            </w:r>
          </w:p>
          <w:p w14:paraId="647365EE" w14:textId="77777777" w:rsidR="00450DE6" w:rsidRPr="0047533A" w:rsidRDefault="00450DE6" w:rsidP="00401895">
            <w:pPr>
              <w:pStyle w:val="ListParagraph"/>
              <w:numPr>
                <w:ilvl w:val="0"/>
                <w:numId w:val="9"/>
              </w:numPr>
              <w:rPr>
                <w:sz w:val="20"/>
                <w:szCs w:val="20"/>
              </w:rPr>
            </w:pPr>
            <w:r w:rsidRPr="0047533A">
              <w:rPr>
                <w:sz w:val="20"/>
                <w:szCs w:val="20"/>
              </w:rPr>
              <w:t>Number of looked after children =</w:t>
            </w:r>
            <w:r w:rsidR="006879FF" w:rsidRPr="0047533A">
              <w:rPr>
                <w:sz w:val="20"/>
                <w:szCs w:val="20"/>
              </w:rPr>
              <w:t xml:space="preserve"> 0</w:t>
            </w:r>
          </w:p>
          <w:p w14:paraId="3A1A39CC" w14:textId="77777777" w:rsidR="00B1712B" w:rsidRPr="0047533A" w:rsidRDefault="00B1712B" w:rsidP="00401895">
            <w:pPr>
              <w:pStyle w:val="ListParagraph"/>
              <w:numPr>
                <w:ilvl w:val="0"/>
                <w:numId w:val="9"/>
              </w:numPr>
              <w:rPr>
                <w:sz w:val="20"/>
                <w:szCs w:val="20"/>
              </w:rPr>
            </w:pPr>
            <w:r w:rsidRPr="0047533A">
              <w:rPr>
                <w:sz w:val="20"/>
                <w:szCs w:val="20"/>
              </w:rPr>
              <w:t>Number of referrals since start of academic year =</w:t>
            </w:r>
            <w:r w:rsidR="004C6068" w:rsidRPr="0047533A">
              <w:rPr>
                <w:sz w:val="20"/>
                <w:szCs w:val="20"/>
              </w:rPr>
              <w:t xml:space="preserve"> </w:t>
            </w:r>
            <w:r w:rsidR="0095736B" w:rsidRPr="0047533A">
              <w:rPr>
                <w:sz w:val="20"/>
                <w:szCs w:val="20"/>
              </w:rPr>
              <w:t>4</w:t>
            </w:r>
          </w:p>
          <w:p w14:paraId="1B2814E3" w14:textId="77777777" w:rsidR="0095736B" w:rsidRPr="0047533A" w:rsidRDefault="0095736B" w:rsidP="00401895">
            <w:pPr>
              <w:pStyle w:val="ListParagraph"/>
              <w:numPr>
                <w:ilvl w:val="0"/>
                <w:numId w:val="9"/>
              </w:numPr>
              <w:rPr>
                <w:sz w:val="20"/>
                <w:szCs w:val="20"/>
              </w:rPr>
            </w:pPr>
            <w:r w:rsidRPr="0047533A">
              <w:rPr>
                <w:sz w:val="20"/>
                <w:szCs w:val="20"/>
              </w:rPr>
              <w:t>Number of referrals in 2020-21 = 8</w:t>
            </w:r>
          </w:p>
          <w:p w14:paraId="6BB610C5" w14:textId="77777777" w:rsidR="004C6068" w:rsidRPr="0047533A" w:rsidRDefault="004C6068" w:rsidP="00401895">
            <w:pPr>
              <w:pStyle w:val="ListParagraph"/>
              <w:numPr>
                <w:ilvl w:val="0"/>
                <w:numId w:val="9"/>
              </w:numPr>
              <w:rPr>
                <w:sz w:val="20"/>
                <w:szCs w:val="20"/>
              </w:rPr>
            </w:pPr>
            <w:r w:rsidRPr="0047533A">
              <w:rPr>
                <w:sz w:val="20"/>
                <w:szCs w:val="20"/>
              </w:rPr>
              <w:t xml:space="preserve">Number of referrals in 2019-20 = </w:t>
            </w:r>
            <w:r w:rsidR="005E368B" w:rsidRPr="0047533A">
              <w:rPr>
                <w:sz w:val="20"/>
                <w:szCs w:val="20"/>
              </w:rPr>
              <w:t>6</w:t>
            </w:r>
          </w:p>
          <w:p w14:paraId="42AE3A45" w14:textId="77777777" w:rsidR="001D37FF" w:rsidRPr="0047533A" w:rsidRDefault="00C22DCC" w:rsidP="00401895">
            <w:pPr>
              <w:pStyle w:val="ListParagraph"/>
              <w:numPr>
                <w:ilvl w:val="0"/>
                <w:numId w:val="9"/>
              </w:numPr>
              <w:rPr>
                <w:sz w:val="20"/>
                <w:szCs w:val="20"/>
              </w:rPr>
            </w:pPr>
            <w:r w:rsidRPr="0047533A">
              <w:rPr>
                <w:sz w:val="20"/>
                <w:szCs w:val="20"/>
              </w:rPr>
              <w:t>Number of referrals in 2018-19</w:t>
            </w:r>
            <w:r w:rsidR="00A77C22" w:rsidRPr="0047533A">
              <w:rPr>
                <w:sz w:val="20"/>
                <w:szCs w:val="20"/>
              </w:rPr>
              <w:t xml:space="preserve"> = 0</w:t>
            </w:r>
          </w:p>
          <w:p w14:paraId="30FE47B4" w14:textId="77777777" w:rsidR="007536F3" w:rsidRPr="0047533A" w:rsidRDefault="007536F3" w:rsidP="00401895">
            <w:pPr>
              <w:pStyle w:val="ListParagraph"/>
              <w:numPr>
                <w:ilvl w:val="0"/>
                <w:numId w:val="9"/>
              </w:numPr>
              <w:rPr>
                <w:sz w:val="20"/>
                <w:szCs w:val="20"/>
              </w:rPr>
            </w:pPr>
            <w:r w:rsidRPr="0047533A">
              <w:rPr>
                <w:sz w:val="20"/>
                <w:szCs w:val="20"/>
              </w:rPr>
              <w:t xml:space="preserve">Number of </w:t>
            </w:r>
            <w:r w:rsidR="006F15AE" w:rsidRPr="0047533A">
              <w:rPr>
                <w:sz w:val="20"/>
                <w:szCs w:val="20"/>
              </w:rPr>
              <w:t>referrals in 2017-18 = 2</w:t>
            </w:r>
          </w:p>
          <w:p w14:paraId="261187AE" w14:textId="77777777" w:rsidR="006F15AE" w:rsidRPr="0047533A" w:rsidRDefault="006F15AE" w:rsidP="00401895">
            <w:pPr>
              <w:pStyle w:val="ListParagraph"/>
              <w:numPr>
                <w:ilvl w:val="0"/>
                <w:numId w:val="9"/>
              </w:numPr>
              <w:rPr>
                <w:sz w:val="20"/>
                <w:szCs w:val="20"/>
              </w:rPr>
            </w:pPr>
            <w:r w:rsidRPr="0047533A">
              <w:rPr>
                <w:sz w:val="20"/>
                <w:szCs w:val="20"/>
              </w:rPr>
              <w:t>Number of referrals in 2016-17 = 4</w:t>
            </w:r>
          </w:p>
          <w:p w14:paraId="098ED609" w14:textId="77777777" w:rsidR="0069290E" w:rsidRPr="0047533A" w:rsidRDefault="0069290E" w:rsidP="00401895">
            <w:pPr>
              <w:pStyle w:val="ListParagraph"/>
              <w:numPr>
                <w:ilvl w:val="0"/>
                <w:numId w:val="9"/>
              </w:numPr>
              <w:rPr>
                <w:sz w:val="20"/>
                <w:szCs w:val="20"/>
              </w:rPr>
            </w:pPr>
            <w:r w:rsidRPr="0047533A">
              <w:rPr>
                <w:sz w:val="20"/>
                <w:szCs w:val="20"/>
              </w:rPr>
              <w:t>Sandra Teacher (22/1/20) identified strengths in DSL team.</w:t>
            </w:r>
          </w:p>
          <w:p w14:paraId="47B5D71C" w14:textId="77777777" w:rsidR="00401895" w:rsidRPr="0047533A" w:rsidRDefault="00401895" w:rsidP="00401895">
            <w:pPr>
              <w:rPr>
                <w:b/>
                <w:sz w:val="20"/>
                <w:szCs w:val="20"/>
              </w:rPr>
            </w:pPr>
            <w:r w:rsidRPr="0047533A">
              <w:rPr>
                <w:b/>
                <w:sz w:val="20"/>
                <w:szCs w:val="20"/>
              </w:rPr>
              <w:t>Developments:</w:t>
            </w:r>
          </w:p>
          <w:p w14:paraId="260A1DB9" w14:textId="77777777" w:rsidR="00505078" w:rsidRPr="0047533A" w:rsidRDefault="008A6688" w:rsidP="008A6688">
            <w:pPr>
              <w:pStyle w:val="ListParagraph"/>
              <w:numPr>
                <w:ilvl w:val="0"/>
                <w:numId w:val="14"/>
              </w:numPr>
              <w:rPr>
                <w:sz w:val="20"/>
                <w:szCs w:val="20"/>
              </w:rPr>
            </w:pPr>
            <w:r w:rsidRPr="0047533A">
              <w:rPr>
                <w:sz w:val="20"/>
                <w:szCs w:val="20"/>
              </w:rPr>
              <w:t xml:space="preserve">All SLT to be </w:t>
            </w:r>
            <w:r w:rsidR="000441C6" w:rsidRPr="0047533A">
              <w:rPr>
                <w:sz w:val="20"/>
                <w:szCs w:val="20"/>
              </w:rPr>
              <w:t>trained in Safeguarding Level 3 by December 2021</w:t>
            </w:r>
          </w:p>
          <w:p w14:paraId="6D22FFCC" w14:textId="77777777" w:rsidR="008D09A9" w:rsidRPr="0047533A" w:rsidRDefault="008D09A9" w:rsidP="008A6688">
            <w:pPr>
              <w:pStyle w:val="ListParagraph"/>
              <w:numPr>
                <w:ilvl w:val="0"/>
                <w:numId w:val="14"/>
              </w:numPr>
              <w:rPr>
                <w:sz w:val="20"/>
                <w:szCs w:val="20"/>
              </w:rPr>
            </w:pPr>
            <w:r w:rsidRPr="0047533A">
              <w:rPr>
                <w:sz w:val="20"/>
                <w:szCs w:val="20"/>
              </w:rPr>
              <w:t>All students informed at start of lockdown about how to contact DSL – needs refresher, perhaps details on Google Classroom?</w:t>
            </w:r>
          </w:p>
          <w:p w14:paraId="72BC1AC9" w14:textId="77777777" w:rsidR="00401895" w:rsidRPr="0047533A" w:rsidRDefault="00401895" w:rsidP="001A5EAB"/>
        </w:tc>
      </w:tr>
      <w:tr w:rsidR="00401895" w14:paraId="1B9AAB16" w14:textId="77777777" w:rsidTr="00D849AB">
        <w:tc>
          <w:tcPr>
            <w:tcW w:w="3823" w:type="dxa"/>
            <w:shd w:val="clear" w:color="auto" w:fill="92D050"/>
          </w:tcPr>
          <w:p w14:paraId="384AEB57" w14:textId="77777777" w:rsidR="00401895" w:rsidRPr="008730E3" w:rsidRDefault="00401895" w:rsidP="00401895">
            <w:pPr>
              <w:pStyle w:val="ListParagraph"/>
              <w:numPr>
                <w:ilvl w:val="0"/>
                <w:numId w:val="4"/>
              </w:numPr>
            </w:pPr>
            <w:r w:rsidRPr="008730E3">
              <w:t>The school identifies children or learners who may be at risk</w:t>
            </w:r>
          </w:p>
        </w:tc>
        <w:tc>
          <w:tcPr>
            <w:tcW w:w="6633" w:type="dxa"/>
          </w:tcPr>
          <w:p w14:paraId="2D332825" w14:textId="77777777" w:rsidR="00D849AB" w:rsidRPr="0047533A" w:rsidRDefault="00D849AB" w:rsidP="00D849AB">
            <w:pPr>
              <w:rPr>
                <w:b/>
                <w:sz w:val="20"/>
                <w:szCs w:val="20"/>
              </w:rPr>
            </w:pPr>
            <w:r w:rsidRPr="0047533A">
              <w:rPr>
                <w:b/>
                <w:sz w:val="20"/>
                <w:szCs w:val="20"/>
              </w:rPr>
              <w:t>Strengths:</w:t>
            </w:r>
          </w:p>
          <w:p w14:paraId="1E97EE7B" w14:textId="77777777" w:rsidR="00401895" w:rsidRPr="0047533A" w:rsidRDefault="001A5EAB" w:rsidP="00401895">
            <w:pPr>
              <w:pStyle w:val="ListParagraph"/>
              <w:numPr>
                <w:ilvl w:val="0"/>
                <w:numId w:val="9"/>
              </w:numPr>
              <w:rPr>
                <w:sz w:val="20"/>
                <w:szCs w:val="20"/>
              </w:rPr>
            </w:pPr>
            <w:r w:rsidRPr="0047533A">
              <w:rPr>
                <w:sz w:val="20"/>
                <w:szCs w:val="20"/>
              </w:rPr>
              <w:t xml:space="preserve">Biannually a </w:t>
            </w:r>
            <w:r w:rsidR="00BE7202" w:rsidRPr="0047533A">
              <w:rPr>
                <w:sz w:val="20"/>
                <w:szCs w:val="20"/>
              </w:rPr>
              <w:t xml:space="preserve">student </w:t>
            </w:r>
            <w:r w:rsidRPr="0047533A">
              <w:rPr>
                <w:sz w:val="20"/>
                <w:szCs w:val="20"/>
              </w:rPr>
              <w:t>list is updated which includes students considered to be vulnerable (Sep/Jun).  Following this, the school-employed school counsellor works with such identified students on an individual basis.</w:t>
            </w:r>
          </w:p>
          <w:p w14:paraId="45A4B2C2" w14:textId="77777777" w:rsidR="006B3875" w:rsidRPr="0047533A" w:rsidRDefault="006B3875" w:rsidP="00401895">
            <w:pPr>
              <w:pStyle w:val="ListParagraph"/>
              <w:numPr>
                <w:ilvl w:val="0"/>
                <w:numId w:val="9"/>
              </w:numPr>
              <w:rPr>
                <w:sz w:val="20"/>
                <w:szCs w:val="20"/>
              </w:rPr>
            </w:pPr>
            <w:r w:rsidRPr="0047533A">
              <w:rPr>
                <w:sz w:val="20"/>
                <w:szCs w:val="20"/>
              </w:rPr>
              <w:t>Any students who become vulnerable during the year are flagged up with staff at the briefing on Monday mor</w:t>
            </w:r>
            <w:r w:rsidR="007C1A56" w:rsidRPr="0047533A">
              <w:rPr>
                <w:sz w:val="20"/>
                <w:szCs w:val="20"/>
              </w:rPr>
              <w:t>ning – and an email is sent out</w:t>
            </w:r>
          </w:p>
          <w:p w14:paraId="5A6AA0A8" w14:textId="77777777" w:rsidR="0095736B" w:rsidRPr="0047533A" w:rsidRDefault="007C1A56" w:rsidP="0095736B">
            <w:pPr>
              <w:pStyle w:val="ListParagraph"/>
              <w:numPr>
                <w:ilvl w:val="0"/>
                <w:numId w:val="9"/>
              </w:numPr>
              <w:rPr>
                <w:sz w:val="20"/>
                <w:szCs w:val="20"/>
              </w:rPr>
            </w:pPr>
            <w:r w:rsidRPr="0047533A">
              <w:rPr>
                <w:sz w:val="20"/>
                <w:szCs w:val="20"/>
              </w:rPr>
              <w:t>Amount of counselling increased September 2020 – following national Covid Lockdown.</w:t>
            </w:r>
          </w:p>
          <w:p w14:paraId="47A22140" w14:textId="77777777" w:rsidR="0095736B" w:rsidRPr="0047533A" w:rsidRDefault="0095736B" w:rsidP="0095736B">
            <w:pPr>
              <w:pStyle w:val="ListParagraph"/>
              <w:numPr>
                <w:ilvl w:val="0"/>
                <w:numId w:val="9"/>
              </w:numPr>
              <w:rPr>
                <w:sz w:val="20"/>
                <w:szCs w:val="20"/>
              </w:rPr>
            </w:pPr>
            <w:r w:rsidRPr="0047533A">
              <w:rPr>
                <w:sz w:val="20"/>
                <w:szCs w:val="20"/>
              </w:rPr>
              <w:t>Additional Pastoral support – two temporary Student Support Assistants employed Jan 2021 for lockdown support of students.</w:t>
            </w:r>
          </w:p>
          <w:p w14:paraId="31E27462" w14:textId="77777777" w:rsidR="00401895" w:rsidRPr="0047533A" w:rsidRDefault="00401895" w:rsidP="006B3875">
            <w:pPr>
              <w:rPr>
                <w:b/>
                <w:sz w:val="20"/>
                <w:szCs w:val="20"/>
              </w:rPr>
            </w:pPr>
            <w:r w:rsidRPr="0047533A">
              <w:rPr>
                <w:b/>
                <w:sz w:val="20"/>
                <w:szCs w:val="20"/>
              </w:rPr>
              <w:t>Developments:</w:t>
            </w:r>
          </w:p>
          <w:p w14:paraId="5797AF2A" w14:textId="77777777" w:rsidR="008D09A9" w:rsidRPr="0047533A" w:rsidRDefault="008D09A9" w:rsidP="00276F8E">
            <w:pPr>
              <w:pStyle w:val="ListParagraph"/>
              <w:numPr>
                <w:ilvl w:val="0"/>
                <w:numId w:val="13"/>
              </w:numPr>
              <w:rPr>
                <w:sz w:val="20"/>
                <w:szCs w:val="20"/>
              </w:rPr>
            </w:pPr>
            <w:r w:rsidRPr="0047533A">
              <w:rPr>
                <w:sz w:val="20"/>
                <w:szCs w:val="20"/>
              </w:rPr>
              <w:t xml:space="preserve">School will highlight support for KS3 students </w:t>
            </w:r>
            <w:proofErr w:type="gramStart"/>
            <w:r w:rsidRPr="0047533A">
              <w:rPr>
                <w:sz w:val="20"/>
                <w:szCs w:val="20"/>
              </w:rPr>
              <w:t>especially</w:t>
            </w:r>
            <w:proofErr w:type="gramEnd"/>
            <w:r w:rsidRPr="0047533A">
              <w:rPr>
                <w:sz w:val="20"/>
                <w:szCs w:val="20"/>
              </w:rPr>
              <w:t xml:space="preserve"> to raise awareness (Jan 2021, advice sent home).</w:t>
            </w:r>
          </w:p>
          <w:p w14:paraId="7127B6BF" w14:textId="77777777" w:rsidR="0095736B" w:rsidRPr="0047533A" w:rsidRDefault="0095736B" w:rsidP="00276F8E">
            <w:pPr>
              <w:pStyle w:val="ListParagraph"/>
              <w:numPr>
                <w:ilvl w:val="0"/>
                <w:numId w:val="13"/>
              </w:numPr>
              <w:rPr>
                <w:sz w:val="20"/>
                <w:szCs w:val="20"/>
              </w:rPr>
            </w:pPr>
            <w:r w:rsidRPr="0047533A">
              <w:rPr>
                <w:sz w:val="20"/>
                <w:szCs w:val="20"/>
              </w:rPr>
              <w:t>School advertising for an additional Student Support Assistant to work with Sixth Form students (Oct 2021)</w:t>
            </w:r>
          </w:p>
        </w:tc>
      </w:tr>
      <w:tr w:rsidR="00401895" w14:paraId="0B30B054" w14:textId="77777777" w:rsidTr="00D849AB">
        <w:tc>
          <w:tcPr>
            <w:tcW w:w="3823" w:type="dxa"/>
            <w:shd w:val="clear" w:color="auto" w:fill="92D050"/>
          </w:tcPr>
          <w:p w14:paraId="17A21B79" w14:textId="77777777" w:rsidR="00401895" w:rsidRPr="008730E3" w:rsidRDefault="00401895" w:rsidP="00401895">
            <w:pPr>
              <w:pStyle w:val="ListParagraph"/>
              <w:numPr>
                <w:ilvl w:val="0"/>
                <w:numId w:val="4"/>
              </w:numPr>
            </w:pPr>
            <w:r w:rsidRPr="008730E3">
              <w:t>The school has clear policies and procedures for dealing with children and learners who go missing from education, particularly those who go missing on repeat occasions. Leaders, managers and staff are alert to signs that children and learners who are missing might be at risk of abuse or neglect.</w:t>
            </w:r>
          </w:p>
        </w:tc>
        <w:tc>
          <w:tcPr>
            <w:tcW w:w="6633" w:type="dxa"/>
          </w:tcPr>
          <w:p w14:paraId="4104B870" w14:textId="77777777" w:rsidR="00D849AB" w:rsidRPr="00FE5457" w:rsidRDefault="00D849AB" w:rsidP="00D849AB">
            <w:pPr>
              <w:rPr>
                <w:b/>
                <w:sz w:val="20"/>
                <w:szCs w:val="20"/>
              </w:rPr>
            </w:pPr>
            <w:r w:rsidRPr="00FE5457">
              <w:rPr>
                <w:b/>
                <w:sz w:val="20"/>
                <w:szCs w:val="20"/>
              </w:rPr>
              <w:t>Strengths:</w:t>
            </w:r>
          </w:p>
          <w:p w14:paraId="6D248577" w14:textId="77777777" w:rsidR="00D222EB" w:rsidRPr="00FE5457" w:rsidRDefault="00D222EB" w:rsidP="00401895">
            <w:pPr>
              <w:pStyle w:val="ListParagraph"/>
              <w:numPr>
                <w:ilvl w:val="0"/>
                <w:numId w:val="9"/>
              </w:numPr>
              <w:rPr>
                <w:sz w:val="20"/>
                <w:szCs w:val="20"/>
              </w:rPr>
            </w:pPr>
            <w:r w:rsidRPr="00FE5457">
              <w:rPr>
                <w:sz w:val="20"/>
                <w:szCs w:val="20"/>
              </w:rPr>
              <w:t>Registratio</w:t>
            </w:r>
            <w:r w:rsidR="003717EC">
              <w:rPr>
                <w:sz w:val="20"/>
                <w:szCs w:val="20"/>
              </w:rPr>
              <w:t>n and Attendance Policy adopted.</w:t>
            </w:r>
          </w:p>
          <w:p w14:paraId="2D210BD6" w14:textId="77777777" w:rsidR="00401895" w:rsidRPr="00FE5457" w:rsidRDefault="00491EDB" w:rsidP="00401895">
            <w:pPr>
              <w:pStyle w:val="ListParagraph"/>
              <w:numPr>
                <w:ilvl w:val="0"/>
                <w:numId w:val="9"/>
              </w:numPr>
              <w:rPr>
                <w:sz w:val="20"/>
                <w:szCs w:val="20"/>
              </w:rPr>
            </w:pPr>
            <w:r w:rsidRPr="00FE5457">
              <w:rPr>
                <w:sz w:val="20"/>
                <w:szCs w:val="20"/>
              </w:rPr>
              <w:t xml:space="preserve">Pastoral Policy </w:t>
            </w:r>
            <w:r w:rsidR="003D690C" w:rsidRPr="00FE5457">
              <w:rPr>
                <w:sz w:val="20"/>
                <w:szCs w:val="20"/>
              </w:rPr>
              <w:t>covers absence procedures and patterns of a</w:t>
            </w:r>
            <w:r w:rsidR="001A5EAB" w:rsidRPr="00FE5457">
              <w:rPr>
                <w:sz w:val="20"/>
                <w:szCs w:val="20"/>
              </w:rPr>
              <w:t>bsence</w:t>
            </w:r>
            <w:r w:rsidR="00B1712B" w:rsidRPr="00FE5457">
              <w:rPr>
                <w:sz w:val="20"/>
                <w:szCs w:val="20"/>
              </w:rPr>
              <w:t xml:space="preserve"> which may indicate safeguarding concern with action to alert</w:t>
            </w:r>
            <w:r w:rsidR="001A5EAB" w:rsidRPr="00FE5457">
              <w:rPr>
                <w:sz w:val="20"/>
                <w:szCs w:val="20"/>
              </w:rPr>
              <w:t xml:space="preserve"> the Head of Key Stage</w:t>
            </w:r>
            <w:r w:rsidR="003D690C" w:rsidRPr="00FE5457">
              <w:rPr>
                <w:sz w:val="20"/>
                <w:szCs w:val="20"/>
              </w:rPr>
              <w:t>.</w:t>
            </w:r>
          </w:p>
          <w:p w14:paraId="67CFCFE8" w14:textId="77777777" w:rsidR="006879FF" w:rsidRPr="00FE5457" w:rsidRDefault="006879FF" w:rsidP="00401895">
            <w:pPr>
              <w:pStyle w:val="ListParagraph"/>
              <w:numPr>
                <w:ilvl w:val="0"/>
                <w:numId w:val="9"/>
              </w:numPr>
              <w:rPr>
                <w:sz w:val="20"/>
                <w:szCs w:val="20"/>
              </w:rPr>
            </w:pPr>
            <w:r w:rsidRPr="00FE5457">
              <w:rPr>
                <w:sz w:val="20"/>
                <w:szCs w:val="20"/>
              </w:rPr>
              <w:t>Procedure for parents to follow i</w:t>
            </w:r>
            <w:r w:rsidR="007C1A56" w:rsidRPr="00FE5457">
              <w:rPr>
                <w:sz w:val="20"/>
                <w:szCs w:val="20"/>
              </w:rPr>
              <w:t xml:space="preserve">n case of absence is in diary, update given in case of </w:t>
            </w:r>
            <w:proofErr w:type="spellStart"/>
            <w:r w:rsidR="007C1A56" w:rsidRPr="00FE5457">
              <w:rPr>
                <w:sz w:val="20"/>
                <w:szCs w:val="20"/>
              </w:rPr>
              <w:t>Covld</w:t>
            </w:r>
            <w:proofErr w:type="spellEnd"/>
            <w:r w:rsidR="007C1A56" w:rsidRPr="00FE5457">
              <w:rPr>
                <w:sz w:val="20"/>
                <w:szCs w:val="20"/>
              </w:rPr>
              <w:t xml:space="preserve"> 19, Sept 2020</w:t>
            </w:r>
          </w:p>
          <w:p w14:paraId="2A67D5D8" w14:textId="77777777" w:rsidR="00BE7202" w:rsidRPr="00FE5457" w:rsidRDefault="00BE7202" w:rsidP="00401895">
            <w:pPr>
              <w:pStyle w:val="ListParagraph"/>
              <w:numPr>
                <w:ilvl w:val="0"/>
                <w:numId w:val="9"/>
              </w:numPr>
              <w:rPr>
                <w:sz w:val="20"/>
                <w:szCs w:val="20"/>
              </w:rPr>
            </w:pPr>
            <w:r w:rsidRPr="00FE5457">
              <w:rPr>
                <w:sz w:val="20"/>
                <w:szCs w:val="20"/>
              </w:rPr>
              <w:t>Case study of long-term absent student.</w:t>
            </w:r>
          </w:p>
          <w:p w14:paraId="6C837BC9" w14:textId="77777777" w:rsidR="00401895" w:rsidRPr="00FE5457" w:rsidRDefault="00401895" w:rsidP="00D222EB">
            <w:pPr>
              <w:rPr>
                <w:b/>
                <w:sz w:val="20"/>
                <w:szCs w:val="20"/>
              </w:rPr>
            </w:pPr>
            <w:r w:rsidRPr="00FE5457">
              <w:rPr>
                <w:b/>
                <w:sz w:val="20"/>
                <w:szCs w:val="20"/>
              </w:rPr>
              <w:t>Developments:</w:t>
            </w:r>
          </w:p>
        </w:tc>
      </w:tr>
      <w:tr w:rsidR="00401895" w14:paraId="45C364F0" w14:textId="77777777" w:rsidTr="00D849AB">
        <w:tc>
          <w:tcPr>
            <w:tcW w:w="3823" w:type="dxa"/>
            <w:shd w:val="clear" w:color="auto" w:fill="92D050"/>
          </w:tcPr>
          <w:p w14:paraId="65E945FA" w14:textId="77777777" w:rsidR="00401895" w:rsidRPr="008730E3" w:rsidRDefault="00401895" w:rsidP="00401895">
            <w:pPr>
              <w:pStyle w:val="ListParagraph"/>
              <w:numPr>
                <w:ilvl w:val="0"/>
                <w:numId w:val="4"/>
              </w:numPr>
            </w:pPr>
            <w:r w:rsidRPr="008730E3">
              <w:t xml:space="preserve">Appropriate action is taken when children and learners stop attending the school or do not attend regularly, this includes informing the local authority when </w:t>
            </w:r>
            <w:r w:rsidRPr="008730E3">
              <w:lastRenderedPageBreak/>
              <w:t>a pupil is going to be deleted from the register</w:t>
            </w:r>
          </w:p>
        </w:tc>
        <w:tc>
          <w:tcPr>
            <w:tcW w:w="6633" w:type="dxa"/>
          </w:tcPr>
          <w:p w14:paraId="412E8241" w14:textId="77777777" w:rsidR="00D849AB" w:rsidRPr="007536F3" w:rsidRDefault="00D849AB" w:rsidP="00D849AB">
            <w:pPr>
              <w:rPr>
                <w:b/>
                <w:sz w:val="20"/>
                <w:szCs w:val="20"/>
              </w:rPr>
            </w:pPr>
            <w:r>
              <w:rPr>
                <w:b/>
                <w:sz w:val="20"/>
                <w:szCs w:val="20"/>
              </w:rPr>
              <w:lastRenderedPageBreak/>
              <w:t>Strengths:</w:t>
            </w:r>
          </w:p>
          <w:p w14:paraId="3047C9D0" w14:textId="77777777" w:rsidR="00D222EB" w:rsidRPr="00D222EB" w:rsidRDefault="00D222EB" w:rsidP="00D222EB">
            <w:pPr>
              <w:pStyle w:val="ListParagraph"/>
              <w:numPr>
                <w:ilvl w:val="0"/>
                <w:numId w:val="9"/>
              </w:numPr>
              <w:rPr>
                <w:sz w:val="20"/>
                <w:szCs w:val="20"/>
              </w:rPr>
            </w:pPr>
            <w:r w:rsidRPr="00D222EB">
              <w:rPr>
                <w:sz w:val="20"/>
                <w:szCs w:val="20"/>
              </w:rPr>
              <w:t>Registration and Atten</w:t>
            </w:r>
            <w:r w:rsidR="007C1A56">
              <w:rPr>
                <w:sz w:val="20"/>
                <w:szCs w:val="20"/>
              </w:rPr>
              <w:t xml:space="preserve">dance Policy </w:t>
            </w:r>
            <w:r w:rsidR="007C1A56" w:rsidRPr="00276F8E">
              <w:rPr>
                <w:sz w:val="20"/>
                <w:szCs w:val="20"/>
              </w:rPr>
              <w:t>adopted in Oct 2020</w:t>
            </w:r>
            <w:r w:rsidRPr="00276F8E">
              <w:rPr>
                <w:sz w:val="20"/>
                <w:szCs w:val="20"/>
              </w:rPr>
              <w:t xml:space="preserve"> which </w:t>
            </w:r>
            <w:r>
              <w:rPr>
                <w:sz w:val="20"/>
                <w:szCs w:val="20"/>
              </w:rPr>
              <w:t>covers what to do if a child goes missing from education.</w:t>
            </w:r>
          </w:p>
          <w:p w14:paraId="4D15EE01" w14:textId="77777777" w:rsidR="00401895" w:rsidRDefault="00AC63E6" w:rsidP="00401895">
            <w:pPr>
              <w:pStyle w:val="ListParagraph"/>
              <w:numPr>
                <w:ilvl w:val="0"/>
                <w:numId w:val="9"/>
              </w:numPr>
              <w:rPr>
                <w:sz w:val="20"/>
                <w:szCs w:val="20"/>
              </w:rPr>
            </w:pPr>
            <w:r w:rsidRPr="003D2080">
              <w:rPr>
                <w:sz w:val="20"/>
                <w:szCs w:val="20"/>
              </w:rPr>
              <w:t>Child missing from education covered in Safeguarding Policy – including contacting local authority.</w:t>
            </w:r>
          </w:p>
          <w:p w14:paraId="5D58741A" w14:textId="77777777" w:rsidR="00B1712B" w:rsidRPr="003D2080" w:rsidRDefault="00B1712B" w:rsidP="00401895">
            <w:pPr>
              <w:pStyle w:val="ListParagraph"/>
              <w:numPr>
                <w:ilvl w:val="0"/>
                <w:numId w:val="9"/>
              </w:numPr>
              <w:rPr>
                <w:sz w:val="20"/>
                <w:szCs w:val="20"/>
              </w:rPr>
            </w:pPr>
            <w:r>
              <w:rPr>
                <w:sz w:val="20"/>
                <w:szCs w:val="20"/>
              </w:rPr>
              <w:t>Procedure for parents to follow in case of absence in homework diary.</w:t>
            </w:r>
          </w:p>
          <w:p w14:paraId="256AFE2F" w14:textId="77777777" w:rsidR="00401895" w:rsidRPr="003D2080" w:rsidRDefault="00401895" w:rsidP="00401895">
            <w:pPr>
              <w:rPr>
                <w:b/>
                <w:sz w:val="20"/>
                <w:szCs w:val="20"/>
              </w:rPr>
            </w:pPr>
            <w:r w:rsidRPr="003D2080">
              <w:rPr>
                <w:b/>
                <w:sz w:val="20"/>
                <w:szCs w:val="20"/>
              </w:rPr>
              <w:t>Developments:</w:t>
            </w:r>
          </w:p>
          <w:p w14:paraId="14A62AC4" w14:textId="77777777" w:rsidR="003D2080" w:rsidRPr="003D2080" w:rsidRDefault="003D2080" w:rsidP="00D95766">
            <w:pPr>
              <w:pStyle w:val="ListParagraph"/>
              <w:ind w:left="360"/>
              <w:rPr>
                <w:sz w:val="20"/>
                <w:szCs w:val="20"/>
              </w:rPr>
            </w:pPr>
          </w:p>
        </w:tc>
      </w:tr>
      <w:tr w:rsidR="00401895" w14:paraId="42DA24D8" w14:textId="77777777" w:rsidTr="00D849AB">
        <w:tc>
          <w:tcPr>
            <w:tcW w:w="3823" w:type="dxa"/>
            <w:shd w:val="clear" w:color="auto" w:fill="92D050"/>
          </w:tcPr>
          <w:p w14:paraId="74042CD1" w14:textId="77777777" w:rsidR="00401895" w:rsidRPr="008730E3" w:rsidRDefault="00401895" w:rsidP="00401895">
            <w:pPr>
              <w:pStyle w:val="ListParagraph"/>
              <w:numPr>
                <w:ilvl w:val="0"/>
                <w:numId w:val="4"/>
              </w:numPr>
            </w:pPr>
            <w:r w:rsidRPr="008730E3">
              <w:lastRenderedPageBreak/>
              <w:t>Action is taken to ensure that children are taught about safeguarding risks, including online risks</w:t>
            </w:r>
          </w:p>
        </w:tc>
        <w:tc>
          <w:tcPr>
            <w:tcW w:w="6633" w:type="dxa"/>
          </w:tcPr>
          <w:p w14:paraId="5F3841C3" w14:textId="77777777" w:rsidR="00D849AB" w:rsidRPr="007536F3" w:rsidRDefault="00D849AB" w:rsidP="00D849AB">
            <w:pPr>
              <w:rPr>
                <w:b/>
                <w:sz w:val="20"/>
                <w:szCs w:val="20"/>
              </w:rPr>
            </w:pPr>
            <w:r>
              <w:rPr>
                <w:b/>
                <w:sz w:val="20"/>
                <w:szCs w:val="20"/>
              </w:rPr>
              <w:t>Strengths:</w:t>
            </w:r>
          </w:p>
          <w:p w14:paraId="0C3FCF27" w14:textId="77777777" w:rsidR="00B1712B" w:rsidRDefault="003D2080" w:rsidP="00401895">
            <w:pPr>
              <w:pStyle w:val="ListParagraph"/>
              <w:numPr>
                <w:ilvl w:val="0"/>
                <w:numId w:val="9"/>
              </w:numPr>
              <w:rPr>
                <w:sz w:val="20"/>
                <w:szCs w:val="20"/>
              </w:rPr>
            </w:pPr>
            <w:r>
              <w:rPr>
                <w:sz w:val="20"/>
                <w:szCs w:val="20"/>
              </w:rPr>
              <w:t xml:space="preserve">Y7 </w:t>
            </w:r>
            <w:r w:rsidR="00B1712B">
              <w:rPr>
                <w:sz w:val="20"/>
                <w:szCs w:val="20"/>
              </w:rPr>
              <w:t xml:space="preserve">Citizenship: </w:t>
            </w:r>
            <w:r w:rsidR="00884A54">
              <w:rPr>
                <w:sz w:val="20"/>
                <w:szCs w:val="20"/>
              </w:rPr>
              <w:t>Digital Citizenship (o</w:t>
            </w:r>
            <w:r w:rsidR="003D690C">
              <w:rPr>
                <w:sz w:val="20"/>
                <w:szCs w:val="20"/>
              </w:rPr>
              <w:t>nline safety</w:t>
            </w:r>
            <w:r w:rsidR="00884A54">
              <w:rPr>
                <w:sz w:val="20"/>
                <w:szCs w:val="20"/>
              </w:rPr>
              <w:t>)</w:t>
            </w:r>
            <w:r w:rsidR="00904519">
              <w:rPr>
                <w:sz w:val="20"/>
                <w:szCs w:val="20"/>
              </w:rPr>
              <w:t xml:space="preserve"> (5 les</w:t>
            </w:r>
            <w:r w:rsidR="00B1712B">
              <w:rPr>
                <w:sz w:val="20"/>
                <w:szCs w:val="20"/>
              </w:rPr>
              <w:t>)</w:t>
            </w:r>
          </w:p>
          <w:p w14:paraId="06FAC192" w14:textId="77777777" w:rsidR="00401895" w:rsidRDefault="00B1712B" w:rsidP="00401895">
            <w:pPr>
              <w:pStyle w:val="ListParagraph"/>
              <w:numPr>
                <w:ilvl w:val="0"/>
                <w:numId w:val="9"/>
              </w:numPr>
              <w:rPr>
                <w:sz w:val="20"/>
                <w:szCs w:val="20"/>
              </w:rPr>
            </w:pPr>
            <w:r>
              <w:rPr>
                <w:sz w:val="20"/>
                <w:szCs w:val="20"/>
              </w:rPr>
              <w:t>Y7 Pastoral: Mob</w:t>
            </w:r>
            <w:r w:rsidR="00904519">
              <w:rPr>
                <w:sz w:val="20"/>
                <w:szCs w:val="20"/>
              </w:rPr>
              <w:t xml:space="preserve">ile phone </w:t>
            </w:r>
            <w:r w:rsidR="001A2FF7">
              <w:rPr>
                <w:sz w:val="20"/>
                <w:szCs w:val="20"/>
              </w:rPr>
              <w:t>addiction</w:t>
            </w:r>
            <w:r w:rsidR="00904519">
              <w:rPr>
                <w:sz w:val="20"/>
                <w:szCs w:val="20"/>
              </w:rPr>
              <w:t xml:space="preserve"> (2 les</w:t>
            </w:r>
            <w:r>
              <w:rPr>
                <w:sz w:val="20"/>
                <w:szCs w:val="20"/>
              </w:rPr>
              <w:t>); B</w:t>
            </w:r>
            <w:r w:rsidR="00904519">
              <w:rPr>
                <w:sz w:val="20"/>
                <w:szCs w:val="20"/>
              </w:rPr>
              <w:t>ullying/cyberbullying (2 les</w:t>
            </w:r>
            <w:r>
              <w:rPr>
                <w:sz w:val="20"/>
                <w:szCs w:val="20"/>
              </w:rPr>
              <w:t>).</w:t>
            </w:r>
          </w:p>
          <w:p w14:paraId="5CE0AC91" w14:textId="77777777" w:rsidR="00B1712B" w:rsidRDefault="00B1712B" w:rsidP="00401895">
            <w:pPr>
              <w:pStyle w:val="ListParagraph"/>
              <w:numPr>
                <w:ilvl w:val="0"/>
                <w:numId w:val="9"/>
              </w:numPr>
              <w:rPr>
                <w:sz w:val="20"/>
                <w:szCs w:val="20"/>
              </w:rPr>
            </w:pPr>
            <w:r>
              <w:rPr>
                <w:sz w:val="20"/>
                <w:szCs w:val="20"/>
              </w:rPr>
              <w:t>Y7 ICT: Social networks</w:t>
            </w:r>
            <w:r w:rsidR="00904519">
              <w:rPr>
                <w:sz w:val="20"/>
                <w:szCs w:val="20"/>
              </w:rPr>
              <w:t xml:space="preserve"> (1 les); Keeping data safe (1 les); email (1 les)</w:t>
            </w:r>
          </w:p>
          <w:p w14:paraId="32492F29" w14:textId="77777777" w:rsidR="003D2080" w:rsidRDefault="003D2080" w:rsidP="00401895">
            <w:pPr>
              <w:pStyle w:val="ListParagraph"/>
              <w:numPr>
                <w:ilvl w:val="0"/>
                <w:numId w:val="9"/>
              </w:numPr>
              <w:rPr>
                <w:sz w:val="20"/>
                <w:szCs w:val="20"/>
              </w:rPr>
            </w:pPr>
            <w:r>
              <w:rPr>
                <w:sz w:val="20"/>
                <w:szCs w:val="20"/>
              </w:rPr>
              <w:t>Y8</w:t>
            </w:r>
            <w:r w:rsidR="00B1712B">
              <w:rPr>
                <w:sz w:val="20"/>
                <w:szCs w:val="20"/>
              </w:rPr>
              <w:t xml:space="preserve"> </w:t>
            </w:r>
            <w:r w:rsidR="00904519">
              <w:rPr>
                <w:sz w:val="20"/>
                <w:szCs w:val="20"/>
              </w:rPr>
              <w:t xml:space="preserve">Pastoral: </w:t>
            </w:r>
            <w:r w:rsidR="00B1712B">
              <w:rPr>
                <w:sz w:val="20"/>
                <w:szCs w:val="20"/>
              </w:rPr>
              <w:t>Cyberbullying (2 lessons)</w:t>
            </w:r>
          </w:p>
          <w:p w14:paraId="3CA314BB" w14:textId="77777777" w:rsidR="00904519" w:rsidRDefault="00904519" w:rsidP="00401895">
            <w:pPr>
              <w:pStyle w:val="ListParagraph"/>
              <w:numPr>
                <w:ilvl w:val="0"/>
                <w:numId w:val="9"/>
              </w:numPr>
              <w:rPr>
                <w:sz w:val="20"/>
                <w:szCs w:val="20"/>
              </w:rPr>
            </w:pPr>
            <w:r>
              <w:rPr>
                <w:sz w:val="20"/>
                <w:szCs w:val="20"/>
              </w:rPr>
              <w:t>Y8 ICT: Computer crime + Cyber security (5 les)</w:t>
            </w:r>
          </w:p>
          <w:p w14:paraId="575F25CB" w14:textId="77777777" w:rsidR="00B1712B" w:rsidRPr="00B1712B" w:rsidRDefault="003D2080" w:rsidP="00B1712B">
            <w:pPr>
              <w:pStyle w:val="ListParagraph"/>
              <w:numPr>
                <w:ilvl w:val="0"/>
                <w:numId w:val="9"/>
              </w:numPr>
              <w:rPr>
                <w:sz w:val="20"/>
                <w:szCs w:val="20"/>
              </w:rPr>
            </w:pPr>
            <w:r>
              <w:rPr>
                <w:sz w:val="20"/>
                <w:szCs w:val="20"/>
              </w:rPr>
              <w:t>Y9</w:t>
            </w:r>
            <w:r w:rsidR="00B1712B">
              <w:rPr>
                <w:sz w:val="20"/>
                <w:szCs w:val="20"/>
              </w:rPr>
              <w:t xml:space="preserve"> </w:t>
            </w:r>
            <w:r w:rsidR="00904519">
              <w:rPr>
                <w:sz w:val="20"/>
                <w:szCs w:val="20"/>
              </w:rPr>
              <w:t xml:space="preserve">Pastoral: </w:t>
            </w:r>
            <w:r w:rsidR="00B1712B">
              <w:rPr>
                <w:sz w:val="20"/>
                <w:szCs w:val="20"/>
              </w:rPr>
              <w:t>Social Medi</w:t>
            </w:r>
            <w:r w:rsidR="00904519">
              <w:rPr>
                <w:sz w:val="20"/>
                <w:szCs w:val="20"/>
              </w:rPr>
              <w:t xml:space="preserve">a and </w:t>
            </w:r>
            <w:r w:rsidR="001A2FF7">
              <w:rPr>
                <w:sz w:val="20"/>
                <w:szCs w:val="20"/>
              </w:rPr>
              <w:t>Confidentiality</w:t>
            </w:r>
            <w:r w:rsidR="00904519">
              <w:rPr>
                <w:sz w:val="20"/>
                <w:szCs w:val="20"/>
              </w:rPr>
              <w:t xml:space="preserve"> (1 les</w:t>
            </w:r>
            <w:r w:rsidR="00B1712B">
              <w:rPr>
                <w:sz w:val="20"/>
                <w:szCs w:val="20"/>
              </w:rPr>
              <w:t>)</w:t>
            </w:r>
          </w:p>
          <w:p w14:paraId="7839D11B" w14:textId="77777777" w:rsidR="003D2080" w:rsidRPr="00276F8E" w:rsidRDefault="003D2080" w:rsidP="00B1712B">
            <w:pPr>
              <w:pStyle w:val="ListParagraph"/>
              <w:numPr>
                <w:ilvl w:val="0"/>
                <w:numId w:val="9"/>
              </w:numPr>
              <w:rPr>
                <w:sz w:val="20"/>
                <w:szCs w:val="20"/>
              </w:rPr>
            </w:pPr>
            <w:r w:rsidRPr="00276F8E">
              <w:rPr>
                <w:sz w:val="20"/>
                <w:szCs w:val="20"/>
              </w:rPr>
              <w:t>Y10</w:t>
            </w:r>
            <w:r w:rsidR="00B1712B" w:rsidRPr="00276F8E">
              <w:rPr>
                <w:sz w:val="20"/>
                <w:szCs w:val="20"/>
              </w:rPr>
              <w:t xml:space="preserve"> </w:t>
            </w:r>
            <w:r w:rsidR="00904519" w:rsidRPr="00276F8E">
              <w:rPr>
                <w:sz w:val="20"/>
                <w:szCs w:val="20"/>
              </w:rPr>
              <w:t>Pastoral: Internet Safety (1 les); Internet Grooming (1 les</w:t>
            </w:r>
            <w:r w:rsidR="00B1712B" w:rsidRPr="00276F8E">
              <w:rPr>
                <w:sz w:val="20"/>
                <w:szCs w:val="20"/>
              </w:rPr>
              <w:t>)</w:t>
            </w:r>
          </w:p>
          <w:p w14:paraId="5D17FC62" w14:textId="77777777" w:rsidR="0073506A" w:rsidRPr="00276F8E" w:rsidRDefault="0073506A" w:rsidP="00B1712B">
            <w:pPr>
              <w:pStyle w:val="ListParagraph"/>
              <w:numPr>
                <w:ilvl w:val="0"/>
                <w:numId w:val="9"/>
              </w:numPr>
              <w:rPr>
                <w:sz w:val="20"/>
                <w:szCs w:val="20"/>
              </w:rPr>
            </w:pPr>
            <w:r w:rsidRPr="00276F8E">
              <w:rPr>
                <w:sz w:val="20"/>
                <w:szCs w:val="20"/>
              </w:rPr>
              <w:t>Y10 Pastoral: Knife crime (1 less)</w:t>
            </w:r>
          </w:p>
          <w:p w14:paraId="7C3A13F0" w14:textId="77777777" w:rsidR="00A93DC9" w:rsidRPr="00276F8E" w:rsidRDefault="003D2080" w:rsidP="00401895">
            <w:pPr>
              <w:pStyle w:val="ListParagraph"/>
              <w:numPr>
                <w:ilvl w:val="0"/>
                <w:numId w:val="9"/>
              </w:numPr>
              <w:rPr>
                <w:sz w:val="20"/>
                <w:szCs w:val="20"/>
              </w:rPr>
            </w:pPr>
            <w:r w:rsidRPr="00276F8E">
              <w:rPr>
                <w:sz w:val="20"/>
                <w:szCs w:val="20"/>
              </w:rPr>
              <w:t>Y12 Tutorials on Stress, First Aid, Personal</w:t>
            </w:r>
            <w:r w:rsidR="00B1712B" w:rsidRPr="00276F8E">
              <w:rPr>
                <w:sz w:val="20"/>
                <w:szCs w:val="20"/>
              </w:rPr>
              <w:t xml:space="preserve"> Safety (Police)</w:t>
            </w:r>
          </w:p>
          <w:p w14:paraId="5B1BE44F" w14:textId="77777777" w:rsidR="003D2080" w:rsidRPr="00276F8E" w:rsidRDefault="003D2080" w:rsidP="00401895">
            <w:pPr>
              <w:pStyle w:val="ListParagraph"/>
              <w:numPr>
                <w:ilvl w:val="0"/>
                <w:numId w:val="9"/>
              </w:numPr>
              <w:rPr>
                <w:sz w:val="20"/>
                <w:szCs w:val="20"/>
              </w:rPr>
            </w:pPr>
            <w:r w:rsidRPr="00276F8E">
              <w:rPr>
                <w:sz w:val="20"/>
                <w:szCs w:val="20"/>
              </w:rPr>
              <w:t>Y12 Half-day Drive Safe Conference</w:t>
            </w:r>
          </w:p>
          <w:p w14:paraId="581289EF" w14:textId="77777777" w:rsidR="00907053" w:rsidRPr="00276F8E" w:rsidRDefault="003D2080" w:rsidP="00907053">
            <w:pPr>
              <w:pStyle w:val="ListParagraph"/>
              <w:numPr>
                <w:ilvl w:val="0"/>
                <w:numId w:val="9"/>
              </w:numPr>
              <w:rPr>
                <w:sz w:val="20"/>
                <w:szCs w:val="20"/>
              </w:rPr>
            </w:pPr>
            <w:r w:rsidRPr="00276F8E">
              <w:rPr>
                <w:sz w:val="20"/>
                <w:szCs w:val="20"/>
              </w:rPr>
              <w:t>Y13 Tutorial on Stress and Wellbeing</w:t>
            </w:r>
          </w:p>
          <w:p w14:paraId="5A426A7E" w14:textId="77777777" w:rsidR="0073506A" w:rsidRPr="00276F8E" w:rsidRDefault="0073506A" w:rsidP="00907053">
            <w:pPr>
              <w:pStyle w:val="ListParagraph"/>
              <w:numPr>
                <w:ilvl w:val="0"/>
                <w:numId w:val="9"/>
              </w:numPr>
              <w:rPr>
                <w:sz w:val="20"/>
                <w:szCs w:val="20"/>
              </w:rPr>
            </w:pPr>
            <w:r w:rsidRPr="00276F8E">
              <w:rPr>
                <w:sz w:val="20"/>
                <w:szCs w:val="20"/>
              </w:rPr>
              <w:t>Y12/13 Prevent assemblies (BR)</w:t>
            </w:r>
          </w:p>
          <w:p w14:paraId="40FC475A" w14:textId="77777777" w:rsidR="009536D0" w:rsidRPr="009132BB" w:rsidRDefault="009536D0" w:rsidP="00907053">
            <w:pPr>
              <w:pStyle w:val="ListParagraph"/>
              <w:numPr>
                <w:ilvl w:val="0"/>
                <w:numId w:val="9"/>
              </w:numPr>
              <w:rPr>
                <w:sz w:val="20"/>
                <w:szCs w:val="20"/>
              </w:rPr>
            </w:pPr>
            <w:r w:rsidRPr="00276F8E">
              <w:rPr>
                <w:sz w:val="20"/>
                <w:szCs w:val="20"/>
              </w:rPr>
              <w:t>In addition,</w:t>
            </w:r>
            <w:r w:rsidR="005436BB" w:rsidRPr="00276F8E">
              <w:rPr>
                <w:sz w:val="20"/>
                <w:szCs w:val="20"/>
              </w:rPr>
              <w:t xml:space="preserve"> since September 2018</w:t>
            </w:r>
            <w:r w:rsidRPr="00276F8E">
              <w:rPr>
                <w:sz w:val="20"/>
                <w:szCs w:val="20"/>
              </w:rPr>
              <w:t xml:space="preserve"> there has been an increased emphasis on wellbeing and mental health across </w:t>
            </w:r>
            <w:r w:rsidRPr="009132BB">
              <w:rPr>
                <w:sz w:val="20"/>
                <w:szCs w:val="20"/>
              </w:rPr>
              <w:t>the school including assemblies and tu</w:t>
            </w:r>
            <w:r w:rsidR="005436BB" w:rsidRPr="009132BB">
              <w:rPr>
                <w:sz w:val="20"/>
                <w:szCs w:val="20"/>
              </w:rPr>
              <w:t>torials, this includes surveys and action points from surveys.</w:t>
            </w:r>
          </w:p>
          <w:p w14:paraId="294A30E5" w14:textId="77777777" w:rsidR="00401895" w:rsidRPr="009132BB" w:rsidRDefault="00401895" w:rsidP="00401895">
            <w:pPr>
              <w:rPr>
                <w:b/>
                <w:sz w:val="20"/>
                <w:szCs w:val="20"/>
              </w:rPr>
            </w:pPr>
            <w:r w:rsidRPr="009132BB">
              <w:rPr>
                <w:b/>
                <w:sz w:val="20"/>
                <w:szCs w:val="20"/>
              </w:rPr>
              <w:t>Developments:</w:t>
            </w:r>
          </w:p>
          <w:p w14:paraId="1E429BEF" w14:textId="77777777" w:rsidR="009536D0" w:rsidRDefault="009536D0" w:rsidP="0073506A">
            <w:pPr>
              <w:pStyle w:val="ListParagraph"/>
              <w:numPr>
                <w:ilvl w:val="0"/>
                <w:numId w:val="12"/>
              </w:numPr>
              <w:rPr>
                <w:sz w:val="20"/>
                <w:szCs w:val="20"/>
              </w:rPr>
            </w:pPr>
            <w:r w:rsidRPr="009132BB">
              <w:rPr>
                <w:sz w:val="20"/>
                <w:szCs w:val="20"/>
              </w:rPr>
              <w:t>Need to ensure Prevent is clearly evident in tutorial programme</w:t>
            </w:r>
            <w:r w:rsidR="0073506A">
              <w:rPr>
                <w:sz w:val="20"/>
                <w:szCs w:val="20"/>
              </w:rPr>
              <w:t xml:space="preserve"> for all key stages – by July 2021</w:t>
            </w:r>
          </w:p>
          <w:p w14:paraId="7C64D206" w14:textId="77777777" w:rsidR="0069290E" w:rsidRPr="0073506A" w:rsidRDefault="0069290E" w:rsidP="0073506A">
            <w:pPr>
              <w:pStyle w:val="ListParagraph"/>
              <w:numPr>
                <w:ilvl w:val="0"/>
                <w:numId w:val="12"/>
              </w:numPr>
              <w:rPr>
                <w:sz w:val="20"/>
                <w:szCs w:val="20"/>
              </w:rPr>
            </w:pPr>
            <w:r>
              <w:rPr>
                <w:sz w:val="20"/>
                <w:szCs w:val="20"/>
              </w:rPr>
              <w:t>Gaps in student understanding and knowledge by Sandra Teacher – to be introduced into pastoral programme.</w:t>
            </w:r>
          </w:p>
        </w:tc>
      </w:tr>
      <w:tr w:rsidR="00401895" w14:paraId="4C662C19" w14:textId="77777777" w:rsidTr="00B201B6">
        <w:tc>
          <w:tcPr>
            <w:tcW w:w="3823" w:type="dxa"/>
            <w:shd w:val="clear" w:color="auto" w:fill="92D050"/>
          </w:tcPr>
          <w:p w14:paraId="45C44544" w14:textId="77777777" w:rsidR="00401895" w:rsidRPr="008730E3" w:rsidRDefault="00401895" w:rsidP="00401895">
            <w:pPr>
              <w:pStyle w:val="ListParagraph"/>
              <w:numPr>
                <w:ilvl w:val="0"/>
                <w:numId w:val="4"/>
              </w:numPr>
            </w:pPr>
            <w:r w:rsidRPr="008730E3">
              <w:t>There is a clear approach to implementing the Prevent duty and keeping children and learners safe from the dangers of radicalisation and extremism</w:t>
            </w:r>
          </w:p>
        </w:tc>
        <w:tc>
          <w:tcPr>
            <w:tcW w:w="6633" w:type="dxa"/>
          </w:tcPr>
          <w:p w14:paraId="15A21088" w14:textId="77777777" w:rsidR="00D849AB" w:rsidRPr="007536F3" w:rsidRDefault="00D849AB" w:rsidP="00D849AB">
            <w:pPr>
              <w:rPr>
                <w:b/>
                <w:sz w:val="20"/>
                <w:szCs w:val="20"/>
              </w:rPr>
            </w:pPr>
            <w:r>
              <w:rPr>
                <w:b/>
                <w:sz w:val="20"/>
                <w:szCs w:val="20"/>
              </w:rPr>
              <w:t>Strengths:</w:t>
            </w:r>
          </w:p>
          <w:p w14:paraId="0560E82F" w14:textId="77777777" w:rsidR="00401895" w:rsidRDefault="000815E4" w:rsidP="00401895">
            <w:pPr>
              <w:pStyle w:val="ListParagraph"/>
              <w:numPr>
                <w:ilvl w:val="0"/>
                <w:numId w:val="9"/>
              </w:numPr>
              <w:rPr>
                <w:sz w:val="20"/>
                <w:szCs w:val="20"/>
              </w:rPr>
            </w:pPr>
            <w:r>
              <w:rPr>
                <w:sz w:val="20"/>
                <w:szCs w:val="20"/>
              </w:rPr>
              <w:t>Prevent is in appendix</w:t>
            </w:r>
            <w:r w:rsidR="00017AC3">
              <w:rPr>
                <w:sz w:val="20"/>
                <w:szCs w:val="20"/>
              </w:rPr>
              <w:t xml:space="preserve"> of Safeguarding Policy</w:t>
            </w:r>
            <w:r>
              <w:rPr>
                <w:sz w:val="20"/>
                <w:szCs w:val="20"/>
              </w:rPr>
              <w:t>.</w:t>
            </w:r>
          </w:p>
          <w:p w14:paraId="71B7FE15" w14:textId="77777777" w:rsidR="00F43411" w:rsidRDefault="00F43411" w:rsidP="00401895">
            <w:pPr>
              <w:pStyle w:val="ListParagraph"/>
              <w:numPr>
                <w:ilvl w:val="0"/>
                <w:numId w:val="9"/>
              </w:numPr>
              <w:rPr>
                <w:sz w:val="20"/>
                <w:szCs w:val="20"/>
              </w:rPr>
            </w:pPr>
            <w:r>
              <w:rPr>
                <w:sz w:val="20"/>
                <w:szCs w:val="20"/>
              </w:rPr>
              <w:t>KS4 Tutorials (May 2017) in response to Manchester Terrorist incident – this is also true of other Terrorist events where school response is through one-off tutorials dealing with specific incident.</w:t>
            </w:r>
          </w:p>
          <w:p w14:paraId="3A9B4F82" w14:textId="77777777" w:rsidR="00F43411" w:rsidRPr="009132BB" w:rsidRDefault="00F43411" w:rsidP="00401895">
            <w:pPr>
              <w:pStyle w:val="ListParagraph"/>
              <w:numPr>
                <w:ilvl w:val="0"/>
                <w:numId w:val="9"/>
              </w:numPr>
              <w:rPr>
                <w:sz w:val="20"/>
                <w:szCs w:val="20"/>
              </w:rPr>
            </w:pPr>
            <w:r>
              <w:rPr>
                <w:sz w:val="20"/>
                <w:szCs w:val="20"/>
              </w:rPr>
              <w:t xml:space="preserve">Sixth form </w:t>
            </w:r>
            <w:r w:rsidRPr="009132BB">
              <w:rPr>
                <w:sz w:val="20"/>
                <w:szCs w:val="20"/>
              </w:rPr>
              <w:t>Core RE covers conflict/human rights/</w:t>
            </w:r>
            <w:r w:rsidR="000D2FE2" w:rsidRPr="009132BB">
              <w:rPr>
                <w:sz w:val="20"/>
                <w:szCs w:val="20"/>
              </w:rPr>
              <w:t>extremism</w:t>
            </w:r>
          </w:p>
          <w:p w14:paraId="73460D02" w14:textId="77777777" w:rsidR="000815E4" w:rsidRPr="009132BB" w:rsidRDefault="000815E4" w:rsidP="00401895">
            <w:pPr>
              <w:pStyle w:val="ListParagraph"/>
              <w:numPr>
                <w:ilvl w:val="0"/>
                <w:numId w:val="9"/>
              </w:numPr>
              <w:rPr>
                <w:sz w:val="20"/>
                <w:szCs w:val="20"/>
              </w:rPr>
            </w:pPr>
            <w:r w:rsidRPr="009132BB">
              <w:rPr>
                <w:sz w:val="20"/>
                <w:szCs w:val="20"/>
              </w:rPr>
              <w:t>Y12 Tutorial on Radicalisation</w:t>
            </w:r>
          </w:p>
          <w:p w14:paraId="616DFD4F" w14:textId="77777777" w:rsidR="00E51197" w:rsidRPr="009132BB" w:rsidRDefault="00D222EB" w:rsidP="00401895">
            <w:pPr>
              <w:pStyle w:val="ListParagraph"/>
              <w:numPr>
                <w:ilvl w:val="0"/>
                <w:numId w:val="9"/>
              </w:numPr>
              <w:rPr>
                <w:sz w:val="20"/>
                <w:szCs w:val="20"/>
              </w:rPr>
            </w:pPr>
            <w:r w:rsidRPr="009132BB">
              <w:rPr>
                <w:sz w:val="20"/>
                <w:szCs w:val="20"/>
              </w:rPr>
              <w:t xml:space="preserve">Prevent training for all teaching staff undertaken </w:t>
            </w:r>
            <w:r w:rsidR="00E51197" w:rsidRPr="009132BB">
              <w:rPr>
                <w:sz w:val="20"/>
                <w:szCs w:val="20"/>
              </w:rPr>
              <w:t>on 18</w:t>
            </w:r>
            <w:r w:rsidR="00E51197" w:rsidRPr="009132BB">
              <w:rPr>
                <w:sz w:val="20"/>
                <w:szCs w:val="20"/>
                <w:vertAlign w:val="superscript"/>
              </w:rPr>
              <w:t>th</w:t>
            </w:r>
            <w:r w:rsidR="00DE1916" w:rsidRPr="009132BB">
              <w:rPr>
                <w:sz w:val="20"/>
                <w:szCs w:val="20"/>
              </w:rPr>
              <w:t xml:space="preserve"> October 2017</w:t>
            </w:r>
          </w:p>
          <w:p w14:paraId="539BBC01" w14:textId="77777777" w:rsidR="00960996" w:rsidRPr="009132BB" w:rsidRDefault="00960996" w:rsidP="00960996">
            <w:pPr>
              <w:pStyle w:val="ListParagraph"/>
              <w:numPr>
                <w:ilvl w:val="0"/>
                <w:numId w:val="9"/>
              </w:numPr>
              <w:rPr>
                <w:sz w:val="20"/>
                <w:szCs w:val="20"/>
              </w:rPr>
            </w:pPr>
            <w:r w:rsidRPr="009132BB">
              <w:rPr>
                <w:sz w:val="20"/>
                <w:szCs w:val="20"/>
              </w:rPr>
              <w:t>Need to put Prevent information on website – completed June 2019</w:t>
            </w:r>
          </w:p>
          <w:p w14:paraId="18885951" w14:textId="77777777" w:rsidR="00960996" w:rsidRDefault="00960996" w:rsidP="00960996">
            <w:pPr>
              <w:pStyle w:val="ListParagraph"/>
              <w:numPr>
                <w:ilvl w:val="0"/>
                <w:numId w:val="9"/>
              </w:numPr>
              <w:rPr>
                <w:sz w:val="20"/>
                <w:szCs w:val="20"/>
              </w:rPr>
            </w:pPr>
            <w:r w:rsidRPr="009132BB">
              <w:rPr>
                <w:sz w:val="20"/>
                <w:szCs w:val="20"/>
              </w:rPr>
              <w:t>Need to construct a Prevent Curriculum map – will be done in 2018-19 – completed June 2019</w:t>
            </w:r>
          </w:p>
          <w:p w14:paraId="41D741EE" w14:textId="77777777" w:rsidR="00276F8E" w:rsidRPr="00276F8E" w:rsidRDefault="00276F8E" w:rsidP="00276F8E">
            <w:pPr>
              <w:pStyle w:val="ListParagraph"/>
              <w:numPr>
                <w:ilvl w:val="0"/>
                <w:numId w:val="9"/>
              </w:numPr>
              <w:rPr>
                <w:sz w:val="20"/>
                <w:szCs w:val="20"/>
              </w:rPr>
            </w:pPr>
            <w:r>
              <w:rPr>
                <w:sz w:val="20"/>
                <w:szCs w:val="20"/>
              </w:rPr>
              <w:t>Prevent live and online training took place in Nov 2020 (Jasper Perryn)</w:t>
            </w:r>
          </w:p>
          <w:p w14:paraId="7A092891" w14:textId="77777777" w:rsidR="006879FF" w:rsidRPr="00276F8E" w:rsidRDefault="00401895" w:rsidP="00276F8E">
            <w:pPr>
              <w:rPr>
                <w:b/>
                <w:sz w:val="20"/>
                <w:szCs w:val="20"/>
              </w:rPr>
            </w:pPr>
            <w:r w:rsidRPr="009132BB">
              <w:rPr>
                <w:b/>
                <w:sz w:val="20"/>
                <w:szCs w:val="20"/>
              </w:rPr>
              <w:t>Developments:</w:t>
            </w:r>
          </w:p>
        </w:tc>
      </w:tr>
      <w:tr w:rsidR="00401895" w14:paraId="4393E96D" w14:textId="77777777" w:rsidTr="00D849AB">
        <w:tc>
          <w:tcPr>
            <w:tcW w:w="3823" w:type="dxa"/>
            <w:shd w:val="clear" w:color="auto" w:fill="92D050"/>
          </w:tcPr>
          <w:p w14:paraId="06B6AACE" w14:textId="77777777" w:rsidR="00401895" w:rsidRPr="008730E3" w:rsidRDefault="00401895" w:rsidP="00401895">
            <w:pPr>
              <w:pStyle w:val="ListParagraph"/>
              <w:numPr>
                <w:ilvl w:val="0"/>
                <w:numId w:val="4"/>
              </w:numPr>
            </w:pPr>
            <w:r w:rsidRPr="008730E3">
              <w:t>The school takes effective action to prevent and tackle discriminatory and derogatory language – this includes language that is derogatory about disabled people and homophobic and racist language</w:t>
            </w:r>
          </w:p>
        </w:tc>
        <w:tc>
          <w:tcPr>
            <w:tcW w:w="6633" w:type="dxa"/>
          </w:tcPr>
          <w:p w14:paraId="28C34DA5" w14:textId="77777777" w:rsidR="00D849AB" w:rsidRPr="0047533A" w:rsidRDefault="00D849AB" w:rsidP="00D849AB">
            <w:pPr>
              <w:rPr>
                <w:b/>
                <w:sz w:val="20"/>
                <w:szCs w:val="20"/>
              </w:rPr>
            </w:pPr>
            <w:r w:rsidRPr="0047533A">
              <w:rPr>
                <w:b/>
                <w:sz w:val="20"/>
                <w:szCs w:val="20"/>
              </w:rPr>
              <w:t>Strengths:</w:t>
            </w:r>
          </w:p>
          <w:p w14:paraId="67867E3E" w14:textId="77777777" w:rsidR="001723C9" w:rsidRPr="0047533A" w:rsidRDefault="001723C9" w:rsidP="00401895">
            <w:pPr>
              <w:pStyle w:val="ListParagraph"/>
              <w:numPr>
                <w:ilvl w:val="0"/>
                <w:numId w:val="9"/>
              </w:numPr>
              <w:rPr>
                <w:sz w:val="20"/>
                <w:szCs w:val="20"/>
              </w:rPr>
            </w:pPr>
            <w:r w:rsidRPr="0047533A">
              <w:rPr>
                <w:sz w:val="20"/>
                <w:szCs w:val="20"/>
              </w:rPr>
              <w:t>School Assemblies and Ethos promotes equality between all people.</w:t>
            </w:r>
          </w:p>
          <w:p w14:paraId="2DA5FF6B" w14:textId="77777777" w:rsidR="000815E4" w:rsidRPr="0047533A" w:rsidRDefault="000815E4" w:rsidP="00401895">
            <w:pPr>
              <w:pStyle w:val="ListParagraph"/>
              <w:numPr>
                <w:ilvl w:val="0"/>
                <w:numId w:val="9"/>
              </w:numPr>
              <w:rPr>
                <w:sz w:val="20"/>
                <w:szCs w:val="20"/>
              </w:rPr>
            </w:pPr>
            <w:r w:rsidRPr="0047533A">
              <w:rPr>
                <w:sz w:val="20"/>
                <w:szCs w:val="20"/>
              </w:rPr>
              <w:t>School celebrates Black History week each year with assembly.</w:t>
            </w:r>
          </w:p>
          <w:p w14:paraId="54447F1E" w14:textId="77777777" w:rsidR="00401895" w:rsidRPr="0047533A" w:rsidRDefault="003E1841" w:rsidP="00401895">
            <w:pPr>
              <w:pStyle w:val="ListParagraph"/>
              <w:numPr>
                <w:ilvl w:val="0"/>
                <w:numId w:val="9"/>
              </w:numPr>
              <w:rPr>
                <w:sz w:val="20"/>
                <w:szCs w:val="20"/>
              </w:rPr>
            </w:pPr>
            <w:r w:rsidRPr="0047533A">
              <w:rPr>
                <w:sz w:val="20"/>
                <w:szCs w:val="20"/>
              </w:rPr>
              <w:t xml:space="preserve">Equalities Policy </w:t>
            </w:r>
            <w:r w:rsidR="00C03E8F" w:rsidRPr="0047533A">
              <w:rPr>
                <w:sz w:val="20"/>
                <w:szCs w:val="20"/>
              </w:rPr>
              <w:t>January 2019</w:t>
            </w:r>
          </w:p>
          <w:p w14:paraId="62CD742B" w14:textId="77777777" w:rsidR="001723C9" w:rsidRPr="0047533A" w:rsidRDefault="007C1A56" w:rsidP="00401895">
            <w:pPr>
              <w:pStyle w:val="ListParagraph"/>
              <w:numPr>
                <w:ilvl w:val="0"/>
                <w:numId w:val="9"/>
              </w:numPr>
              <w:rPr>
                <w:sz w:val="20"/>
                <w:szCs w:val="20"/>
              </w:rPr>
            </w:pPr>
            <w:r w:rsidRPr="0047533A">
              <w:rPr>
                <w:sz w:val="20"/>
                <w:szCs w:val="20"/>
              </w:rPr>
              <w:t>Anti-bullying Policy (Feb 2020</w:t>
            </w:r>
            <w:r w:rsidR="001723C9" w:rsidRPr="0047533A">
              <w:rPr>
                <w:sz w:val="20"/>
                <w:szCs w:val="20"/>
              </w:rPr>
              <w:t>) cites racism as a bullying behaviour.</w:t>
            </w:r>
          </w:p>
          <w:p w14:paraId="7EEE8064" w14:textId="77777777" w:rsidR="00770E36" w:rsidRPr="0047533A" w:rsidRDefault="00770E36" w:rsidP="00401895">
            <w:pPr>
              <w:pStyle w:val="ListParagraph"/>
              <w:numPr>
                <w:ilvl w:val="0"/>
                <w:numId w:val="9"/>
              </w:numPr>
              <w:rPr>
                <w:sz w:val="20"/>
                <w:szCs w:val="20"/>
              </w:rPr>
            </w:pPr>
            <w:r w:rsidRPr="0047533A">
              <w:rPr>
                <w:sz w:val="20"/>
                <w:szCs w:val="20"/>
              </w:rPr>
              <w:t>Case studies – sanction is fixed-term exclusion for racist language.</w:t>
            </w:r>
          </w:p>
          <w:p w14:paraId="1EC07650" w14:textId="77777777" w:rsidR="007128E9" w:rsidRPr="0047533A" w:rsidRDefault="007128E9" w:rsidP="00401895">
            <w:pPr>
              <w:pStyle w:val="ListParagraph"/>
              <w:numPr>
                <w:ilvl w:val="0"/>
                <w:numId w:val="9"/>
              </w:numPr>
              <w:rPr>
                <w:sz w:val="20"/>
                <w:szCs w:val="20"/>
              </w:rPr>
            </w:pPr>
            <w:r w:rsidRPr="0047533A">
              <w:rPr>
                <w:sz w:val="20"/>
                <w:szCs w:val="20"/>
              </w:rPr>
              <w:t>School is working with two former BAME students who are supporting us with the BLM agenda – they have met with SLT, students and governors</w:t>
            </w:r>
          </w:p>
          <w:p w14:paraId="5887A9D0" w14:textId="77777777" w:rsidR="00401895" w:rsidRPr="0047533A" w:rsidRDefault="00401895" w:rsidP="00904519">
            <w:pPr>
              <w:rPr>
                <w:b/>
                <w:sz w:val="20"/>
                <w:szCs w:val="20"/>
              </w:rPr>
            </w:pPr>
            <w:r w:rsidRPr="0047533A">
              <w:rPr>
                <w:b/>
                <w:sz w:val="20"/>
                <w:szCs w:val="20"/>
              </w:rPr>
              <w:t>Developments:</w:t>
            </w:r>
          </w:p>
          <w:p w14:paraId="678A66BA" w14:textId="77777777" w:rsidR="00D222EB" w:rsidRPr="0047533A" w:rsidRDefault="007128E9" w:rsidP="007128E9">
            <w:pPr>
              <w:pStyle w:val="ListParagraph"/>
              <w:numPr>
                <w:ilvl w:val="0"/>
                <w:numId w:val="15"/>
              </w:numPr>
              <w:rPr>
                <w:sz w:val="20"/>
                <w:szCs w:val="20"/>
              </w:rPr>
            </w:pPr>
            <w:r w:rsidRPr="0047533A">
              <w:rPr>
                <w:sz w:val="20"/>
                <w:szCs w:val="20"/>
              </w:rPr>
              <w:t xml:space="preserve">BLM </w:t>
            </w:r>
            <w:r w:rsidR="003717EC" w:rsidRPr="0047533A">
              <w:rPr>
                <w:sz w:val="20"/>
                <w:szCs w:val="20"/>
              </w:rPr>
              <w:t xml:space="preserve">developments: Amy and Nichol met curriculum leaders and discussed </w:t>
            </w:r>
            <w:r w:rsidRPr="0047533A">
              <w:rPr>
                <w:sz w:val="20"/>
                <w:szCs w:val="20"/>
              </w:rPr>
              <w:t>improvements to ensu</w:t>
            </w:r>
            <w:r w:rsidR="003717EC" w:rsidRPr="0047533A">
              <w:rPr>
                <w:sz w:val="20"/>
                <w:szCs w:val="20"/>
              </w:rPr>
              <w:t>re curriculum is more inclusive (July 2021) – they will return before Christmas to talk to students to see if improvements have had the desired effect.</w:t>
            </w:r>
          </w:p>
        </w:tc>
      </w:tr>
      <w:tr w:rsidR="00401895" w14:paraId="04BCAAC9" w14:textId="77777777" w:rsidTr="00960996">
        <w:tc>
          <w:tcPr>
            <w:tcW w:w="3823" w:type="dxa"/>
            <w:shd w:val="clear" w:color="auto" w:fill="92D050"/>
          </w:tcPr>
          <w:p w14:paraId="1C6EDE1B" w14:textId="77777777" w:rsidR="00401895" w:rsidRPr="008730E3" w:rsidRDefault="00401895" w:rsidP="00401895">
            <w:pPr>
              <w:pStyle w:val="ListParagraph"/>
              <w:numPr>
                <w:ilvl w:val="0"/>
                <w:numId w:val="4"/>
              </w:numPr>
            </w:pPr>
            <w:r w:rsidRPr="008730E3">
              <w:t>Children and learners are able to understand, respond to and calculate risk effectively, for example risks associated with child sexual exploitation, domestic violence, female genital mutilation, forced marriage, substance misuse, gang activity, radicalisation and extremism, and are aware of the support available to them</w:t>
            </w:r>
          </w:p>
        </w:tc>
        <w:tc>
          <w:tcPr>
            <w:tcW w:w="6633" w:type="dxa"/>
          </w:tcPr>
          <w:p w14:paraId="644B6DAD" w14:textId="77777777" w:rsidR="00D849AB" w:rsidRPr="007536F3" w:rsidRDefault="00D849AB" w:rsidP="00D849AB">
            <w:pPr>
              <w:rPr>
                <w:b/>
                <w:sz w:val="20"/>
                <w:szCs w:val="20"/>
              </w:rPr>
            </w:pPr>
            <w:r>
              <w:rPr>
                <w:b/>
                <w:sz w:val="20"/>
                <w:szCs w:val="20"/>
              </w:rPr>
              <w:t>Strengths:</w:t>
            </w:r>
          </w:p>
          <w:p w14:paraId="3CBB64B5" w14:textId="77777777" w:rsidR="00401895" w:rsidRDefault="00904519" w:rsidP="00401895">
            <w:pPr>
              <w:pStyle w:val="ListParagraph"/>
              <w:numPr>
                <w:ilvl w:val="0"/>
                <w:numId w:val="9"/>
              </w:numPr>
              <w:rPr>
                <w:sz w:val="20"/>
                <w:szCs w:val="20"/>
              </w:rPr>
            </w:pPr>
            <w:r>
              <w:rPr>
                <w:sz w:val="20"/>
                <w:szCs w:val="20"/>
              </w:rPr>
              <w:t xml:space="preserve">Two </w:t>
            </w:r>
            <w:r w:rsidR="001723C9">
              <w:rPr>
                <w:sz w:val="20"/>
                <w:szCs w:val="20"/>
              </w:rPr>
              <w:t>Incident</w:t>
            </w:r>
            <w:r>
              <w:rPr>
                <w:sz w:val="20"/>
                <w:szCs w:val="20"/>
              </w:rPr>
              <w:t>s</w:t>
            </w:r>
            <w:r w:rsidR="001723C9">
              <w:rPr>
                <w:sz w:val="20"/>
                <w:szCs w:val="20"/>
              </w:rPr>
              <w:t xml:space="preserve"> of CSE a</w:t>
            </w:r>
            <w:r>
              <w:rPr>
                <w:sz w:val="20"/>
                <w:szCs w:val="20"/>
              </w:rPr>
              <w:t>cted upon by school in Autumn 2016</w:t>
            </w:r>
            <w:r w:rsidR="001723C9">
              <w:rPr>
                <w:sz w:val="20"/>
                <w:szCs w:val="20"/>
              </w:rPr>
              <w:t xml:space="preserve"> - students brought information to school illustrating comm</w:t>
            </w:r>
            <w:r>
              <w:rPr>
                <w:sz w:val="20"/>
                <w:szCs w:val="20"/>
              </w:rPr>
              <w:t>unication of support (case studies</w:t>
            </w:r>
            <w:r w:rsidR="001723C9">
              <w:rPr>
                <w:sz w:val="20"/>
                <w:szCs w:val="20"/>
              </w:rPr>
              <w:t>)</w:t>
            </w:r>
          </w:p>
          <w:p w14:paraId="7C134BF1" w14:textId="77777777" w:rsidR="00907053" w:rsidRDefault="000815E4" w:rsidP="00401895">
            <w:pPr>
              <w:pStyle w:val="ListParagraph"/>
              <w:numPr>
                <w:ilvl w:val="0"/>
                <w:numId w:val="9"/>
              </w:numPr>
              <w:rPr>
                <w:sz w:val="20"/>
                <w:szCs w:val="20"/>
              </w:rPr>
            </w:pPr>
            <w:r>
              <w:rPr>
                <w:sz w:val="20"/>
                <w:szCs w:val="20"/>
              </w:rPr>
              <w:t xml:space="preserve">Health and Wellbeing noticeboard has photographs of School Chaplain, DSL, Deputy DSL, school counsellors and learning mentor – noticeboard </w:t>
            </w:r>
            <w:r w:rsidR="00904519">
              <w:rPr>
                <w:sz w:val="20"/>
                <w:szCs w:val="20"/>
              </w:rPr>
              <w:t>directs students to these staff and other outside agencies including Childline.</w:t>
            </w:r>
          </w:p>
          <w:p w14:paraId="0B5554BD" w14:textId="77777777" w:rsidR="00B201B6" w:rsidRDefault="006F15AE" w:rsidP="00B201B6">
            <w:pPr>
              <w:pStyle w:val="ListParagraph"/>
              <w:numPr>
                <w:ilvl w:val="0"/>
                <w:numId w:val="9"/>
              </w:numPr>
              <w:rPr>
                <w:sz w:val="20"/>
                <w:szCs w:val="20"/>
              </w:rPr>
            </w:pPr>
            <w:r>
              <w:rPr>
                <w:sz w:val="20"/>
                <w:szCs w:val="20"/>
              </w:rPr>
              <w:t>An online counselling service (promoted and paid for by Barnet) has been recommended to students via assembly and letters home – this service uses trained staff and parents have to give permission.  Age-appropriate chat rooms are monitored.  Promoted spring 2018.</w:t>
            </w:r>
          </w:p>
          <w:p w14:paraId="63A0979F" w14:textId="77777777" w:rsidR="00B201B6" w:rsidRPr="00B201B6" w:rsidRDefault="00B201B6" w:rsidP="00B201B6">
            <w:pPr>
              <w:pStyle w:val="ListParagraph"/>
              <w:numPr>
                <w:ilvl w:val="0"/>
                <w:numId w:val="9"/>
              </w:numPr>
              <w:rPr>
                <w:sz w:val="20"/>
                <w:szCs w:val="20"/>
              </w:rPr>
            </w:pPr>
            <w:r w:rsidRPr="00B201B6">
              <w:rPr>
                <w:sz w:val="20"/>
                <w:szCs w:val="20"/>
              </w:rPr>
              <w:lastRenderedPageBreak/>
              <w:t>Are students sufficiently aware of the risks listed here – update of Pastoral Curriculum in 2019-20 (along with RSE changes) will ensure further awareness raising.</w:t>
            </w:r>
          </w:p>
          <w:p w14:paraId="22E59B1C" w14:textId="77777777" w:rsidR="000815E4" w:rsidRDefault="00401895" w:rsidP="00B201B6">
            <w:pPr>
              <w:rPr>
                <w:b/>
                <w:sz w:val="20"/>
                <w:szCs w:val="20"/>
              </w:rPr>
            </w:pPr>
            <w:r w:rsidRPr="00CE0B35">
              <w:rPr>
                <w:b/>
                <w:sz w:val="20"/>
                <w:szCs w:val="20"/>
              </w:rPr>
              <w:t>Developments:</w:t>
            </w:r>
          </w:p>
          <w:p w14:paraId="5D7C4DAC" w14:textId="77777777" w:rsidR="0069290E" w:rsidRPr="0069290E" w:rsidRDefault="0069290E" w:rsidP="0069290E">
            <w:pPr>
              <w:pStyle w:val="ListParagraph"/>
              <w:numPr>
                <w:ilvl w:val="0"/>
                <w:numId w:val="17"/>
              </w:numPr>
              <w:rPr>
                <w:sz w:val="20"/>
                <w:szCs w:val="20"/>
              </w:rPr>
            </w:pPr>
          </w:p>
        </w:tc>
      </w:tr>
      <w:tr w:rsidR="00401895" w14:paraId="08A968C2" w14:textId="77777777" w:rsidTr="00D849AB">
        <w:tc>
          <w:tcPr>
            <w:tcW w:w="3823" w:type="dxa"/>
            <w:shd w:val="clear" w:color="auto" w:fill="92D050"/>
          </w:tcPr>
          <w:p w14:paraId="54F098B1" w14:textId="77777777" w:rsidR="00401895" w:rsidRPr="008730E3" w:rsidRDefault="00401895" w:rsidP="00401895">
            <w:pPr>
              <w:pStyle w:val="ListParagraph"/>
              <w:numPr>
                <w:ilvl w:val="0"/>
                <w:numId w:val="4"/>
              </w:numPr>
            </w:pPr>
            <w:r w:rsidRPr="008730E3">
              <w:lastRenderedPageBreak/>
              <w:t>Staff, leaders and managers understand the risks posed by adults or young people who use the internet to bully, groom or abuse children, young people and vulnerable adults; there are well-developed strategies in place to keep learners safe and to support them in learning how to keep themselves safe</w:t>
            </w:r>
          </w:p>
        </w:tc>
        <w:tc>
          <w:tcPr>
            <w:tcW w:w="6633" w:type="dxa"/>
          </w:tcPr>
          <w:p w14:paraId="2D1E9691" w14:textId="77777777" w:rsidR="00D849AB" w:rsidRPr="007536F3" w:rsidRDefault="00D849AB" w:rsidP="00D849AB">
            <w:pPr>
              <w:rPr>
                <w:b/>
                <w:sz w:val="20"/>
                <w:szCs w:val="20"/>
              </w:rPr>
            </w:pPr>
            <w:r>
              <w:rPr>
                <w:b/>
                <w:sz w:val="20"/>
                <w:szCs w:val="20"/>
              </w:rPr>
              <w:t>Strengths:</w:t>
            </w:r>
          </w:p>
          <w:p w14:paraId="09831178" w14:textId="77777777" w:rsidR="006C0400" w:rsidRDefault="006C0400" w:rsidP="006C0400">
            <w:pPr>
              <w:pStyle w:val="ListParagraph"/>
              <w:numPr>
                <w:ilvl w:val="0"/>
                <w:numId w:val="9"/>
              </w:numPr>
              <w:rPr>
                <w:sz w:val="20"/>
                <w:szCs w:val="20"/>
              </w:rPr>
            </w:pPr>
            <w:r w:rsidRPr="006C0400">
              <w:rPr>
                <w:sz w:val="20"/>
                <w:szCs w:val="20"/>
              </w:rPr>
              <w:t>Rules for responsible internet use for students and reply slip in Y7 Welcome Booklet.</w:t>
            </w:r>
          </w:p>
          <w:p w14:paraId="0441E571" w14:textId="77777777" w:rsidR="00904519" w:rsidRDefault="00904519" w:rsidP="006C0400">
            <w:pPr>
              <w:pStyle w:val="ListParagraph"/>
              <w:numPr>
                <w:ilvl w:val="0"/>
                <w:numId w:val="9"/>
              </w:numPr>
              <w:rPr>
                <w:sz w:val="20"/>
                <w:szCs w:val="20"/>
              </w:rPr>
            </w:pPr>
            <w:r>
              <w:rPr>
                <w:sz w:val="20"/>
                <w:szCs w:val="20"/>
              </w:rPr>
              <w:t>Tutors deliver Pastoral programme and so are aware of what students are taught about keeping safe (see 1.12)</w:t>
            </w:r>
          </w:p>
          <w:p w14:paraId="6F0BC00B" w14:textId="77777777" w:rsidR="005E467C" w:rsidRDefault="006C0400" w:rsidP="006C0400">
            <w:pPr>
              <w:pStyle w:val="ListParagraph"/>
              <w:numPr>
                <w:ilvl w:val="0"/>
                <w:numId w:val="9"/>
              </w:numPr>
              <w:rPr>
                <w:sz w:val="20"/>
                <w:szCs w:val="20"/>
              </w:rPr>
            </w:pPr>
            <w:r>
              <w:rPr>
                <w:sz w:val="20"/>
                <w:szCs w:val="20"/>
              </w:rPr>
              <w:t xml:space="preserve">Case study </w:t>
            </w:r>
            <w:r w:rsidR="0069290E">
              <w:rPr>
                <w:sz w:val="20"/>
                <w:szCs w:val="20"/>
              </w:rPr>
              <w:t>–</w:t>
            </w:r>
            <w:r>
              <w:rPr>
                <w:sz w:val="20"/>
                <w:szCs w:val="20"/>
              </w:rPr>
              <w:t xml:space="preserve"> cyberbullying</w:t>
            </w:r>
          </w:p>
          <w:p w14:paraId="30D35557" w14:textId="77777777" w:rsidR="0069290E" w:rsidRPr="006C0400" w:rsidRDefault="0069290E" w:rsidP="006C0400">
            <w:pPr>
              <w:pStyle w:val="ListParagraph"/>
              <w:numPr>
                <w:ilvl w:val="0"/>
                <w:numId w:val="9"/>
              </w:numPr>
              <w:rPr>
                <w:sz w:val="20"/>
                <w:szCs w:val="20"/>
              </w:rPr>
            </w:pPr>
            <w:r>
              <w:rPr>
                <w:sz w:val="20"/>
                <w:szCs w:val="20"/>
              </w:rPr>
              <w:t>Sandra Teachers (22/1/20) reported that students said no bullying.</w:t>
            </w:r>
          </w:p>
          <w:p w14:paraId="367DC173" w14:textId="77777777" w:rsidR="00401895" w:rsidRPr="00CE0B35" w:rsidRDefault="00401895" w:rsidP="00401895">
            <w:pPr>
              <w:rPr>
                <w:b/>
                <w:sz w:val="20"/>
                <w:szCs w:val="20"/>
              </w:rPr>
            </w:pPr>
            <w:r w:rsidRPr="00CE0B35">
              <w:rPr>
                <w:b/>
                <w:sz w:val="20"/>
                <w:szCs w:val="20"/>
              </w:rPr>
              <w:t>Developments:</w:t>
            </w:r>
          </w:p>
          <w:p w14:paraId="11732043" w14:textId="77777777" w:rsidR="005E467C" w:rsidRPr="00CE0B35" w:rsidRDefault="005E467C" w:rsidP="0069290E">
            <w:pPr>
              <w:pStyle w:val="ListParagraph"/>
              <w:numPr>
                <w:ilvl w:val="0"/>
                <w:numId w:val="18"/>
              </w:numPr>
            </w:pPr>
          </w:p>
        </w:tc>
      </w:tr>
      <w:tr w:rsidR="00401895" w14:paraId="1C019835" w14:textId="77777777" w:rsidTr="00D849AB">
        <w:tc>
          <w:tcPr>
            <w:tcW w:w="3823" w:type="dxa"/>
            <w:shd w:val="clear" w:color="auto" w:fill="92D050"/>
          </w:tcPr>
          <w:p w14:paraId="662499B7" w14:textId="77777777" w:rsidR="00401895" w:rsidRPr="008730E3" w:rsidRDefault="00401895" w:rsidP="00401895">
            <w:pPr>
              <w:pStyle w:val="ListParagraph"/>
              <w:numPr>
                <w:ilvl w:val="0"/>
                <w:numId w:val="4"/>
              </w:numPr>
            </w:pPr>
            <w:r w:rsidRPr="008730E3">
              <w:t>Teachers understand their mandatory duty to report to police any case where an act of female genital mutilation appears to have been carried out on a girl under the age of 18</w:t>
            </w:r>
          </w:p>
        </w:tc>
        <w:tc>
          <w:tcPr>
            <w:tcW w:w="6633" w:type="dxa"/>
          </w:tcPr>
          <w:p w14:paraId="2529E703" w14:textId="77777777" w:rsidR="00D849AB" w:rsidRPr="007536F3" w:rsidRDefault="00D849AB" w:rsidP="00D849AB">
            <w:pPr>
              <w:rPr>
                <w:b/>
                <w:sz w:val="20"/>
                <w:szCs w:val="20"/>
              </w:rPr>
            </w:pPr>
            <w:r>
              <w:rPr>
                <w:b/>
                <w:sz w:val="20"/>
                <w:szCs w:val="20"/>
              </w:rPr>
              <w:t>Strengths:</w:t>
            </w:r>
          </w:p>
          <w:p w14:paraId="53901649" w14:textId="77777777" w:rsidR="006C0400" w:rsidRDefault="006C0400" w:rsidP="00401895">
            <w:pPr>
              <w:pStyle w:val="ListParagraph"/>
              <w:numPr>
                <w:ilvl w:val="0"/>
                <w:numId w:val="9"/>
              </w:numPr>
              <w:rPr>
                <w:sz w:val="20"/>
                <w:szCs w:val="20"/>
              </w:rPr>
            </w:pPr>
            <w:r>
              <w:rPr>
                <w:sz w:val="20"/>
                <w:szCs w:val="20"/>
              </w:rPr>
              <w:t>Duty in Safeguard</w:t>
            </w:r>
            <w:r w:rsidR="007C1B52">
              <w:rPr>
                <w:sz w:val="20"/>
                <w:szCs w:val="20"/>
              </w:rPr>
              <w:t xml:space="preserve">ing policy distributed to staff and teachers </w:t>
            </w:r>
            <w:r w:rsidR="00C03E8F">
              <w:rPr>
                <w:sz w:val="20"/>
                <w:szCs w:val="20"/>
              </w:rPr>
              <w:t>reminded of regulation Sept 2018</w:t>
            </w:r>
            <w:r w:rsidR="007C1B52">
              <w:rPr>
                <w:sz w:val="20"/>
                <w:szCs w:val="20"/>
              </w:rPr>
              <w:t>.</w:t>
            </w:r>
          </w:p>
          <w:p w14:paraId="59B3D133" w14:textId="77777777" w:rsidR="00401895" w:rsidRPr="00CE0B35" w:rsidRDefault="001723C9" w:rsidP="00401895">
            <w:pPr>
              <w:pStyle w:val="ListParagraph"/>
              <w:numPr>
                <w:ilvl w:val="0"/>
                <w:numId w:val="9"/>
              </w:numPr>
              <w:rPr>
                <w:sz w:val="20"/>
                <w:szCs w:val="20"/>
              </w:rPr>
            </w:pPr>
            <w:r>
              <w:rPr>
                <w:sz w:val="20"/>
                <w:szCs w:val="20"/>
              </w:rPr>
              <w:t xml:space="preserve">Teachers </w:t>
            </w:r>
            <w:r w:rsidR="00C03E8F">
              <w:rPr>
                <w:sz w:val="20"/>
                <w:szCs w:val="20"/>
              </w:rPr>
              <w:t>reminded of their duty Sept 2018</w:t>
            </w:r>
          </w:p>
          <w:p w14:paraId="626D73D5" w14:textId="77777777" w:rsidR="00401895" w:rsidRPr="007C1B52" w:rsidRDefault="00401895" w:rsidP="007C1B52">
            <w:pPr>
              <w:rPr>
                <w:b/>
                <w:sz w:val="20"/>
                <w:szCs w:val="20"/>
              </w:rPr>
            </w:pPr>
            <w:r w:rsidRPr="00CE0B35">
              <w:rPr>
                <w:b/>
                <w:sz w:val="20"/>
                <w:szCs w:val="20"/>
              </w:rPr>
              <w:t>Developments:</w:t>
            </w:r>
          </w:p>
        </w:tc>
      </w:tr>
      <w:tr w:rsidR="00401895" w14:paraId="1E2209B3" w14:textId="77777777" w:rsidTr="00D849AB">
        <w:tc>
          <w:tcPr>
            <w:tcW w:w="3823" w:type="dxa"/>
            <w:shd w:val="clear" w:color="auto" w:fill="92D050"/>
          </w:tcPr>
          <w:p w14:paraId="0438FD54" w14:textId="77777777" w:rsidR="00401895" w:rsidRPr="008730E3" w:rsidRDefault="00401895" w:rsidP="00401895">
            <w:pPr>
              <w:pStyle w:val="ListParagraph"/>
              <w:numPr>
                <w:ilvl w:val="0"/>
                <w:numId w:val="4"/>
              </w:numPr>
            </w:pPr>
            <w:r w:rsidRPr="008730E3">
              <w:t>Staff, leaders and managers oversee the safe use of electronic and social media by staff and learners and take action immediately if they are concerned about bullying or risky behaviours</w:t>
            </w:r>
          </w:p>
        </w:tc>
        <w:tc>
          <w:tcPr>
            <w:tcW w:w="6633" w:type="dxa"/>
          </w:tcPr>
          <w:p w14:paraId="195B2B5A" w14:textId="77777777" w:rsidR="00D849AB" w:rsidRPr="007536F3" w:rsidRDefault="00D849AB" w:rsidP="00D849AB">
            <w:pPr>
              <w:rPr>
                <w:b/>
                <w:sz w:val="20"/>
                <w:szCs w:val="20"/>
              </w:rPr>
            </w:pPr>
            <w:r>
              <w:rPr>
                <w:b/>
                <w:sz w:val="20"/>
                <w:szCs w:val="20"/>
              </w:rPr>
              <w:t>Strengths:</w:t>
            </w:r>
          </w:p>
          <w:p w14:paraId="599AD923" w14:textId="77777777" w:rsidR="00401895" w:rsidRDefault="008C74DD" w:rsidP="00401895">
            <w:pPr>
              <w:pStyle w:val="ListParagraph"/>
              <w:numPr>
                <w:ilvl w:val="0"/>
                <w:numId w:val="9"/>
              </w:numPr>
              <w:rPr>
                <w:sz w:val="20"/>
                <w:szCs w:val="20"/>
              </w:rPr>
            </w:pPr>
            <w:r>
              <w:rPr>
                <w:sz w:val="20"/>
                <w:szCs w:val="20"/>
              </w:rPr>
              <w:t>Staff Code of Conduct reviewed by Head in Sept 2017 – focus upon keeping personal data safe and not communicating with students through social media.</w:t>
            </w:r>
          </w:p>
          <w:p w14:paraId="2488EB75" w14:textId="77777777" w:rsidR="00C03E8F" w:rsidRPr="00C03E8F" w:rsidRDefault="00C03E8F" w:rsidP="00C03E8F">
            <w:pPr>
              <w:pStyle w:val="ListParagraph"/>
              <w:numPr>
                <w:ilvl w:val="0"/>
                <w:numId w:val="9"/>
              </w:numPr>
              <w:rPr>
                <w:sz w:val="20"/>
                <w:szCs w:val="20"/>
              </w:rPr>
            </w:pPr>
            <w:r>
              <w:rPr>
                <w:sz w:val="20"/>
                <w:szCs w:val="20"/>
              </w:rPr>
              <w:t>Staff Code of Conduct reviewed by Head in Sept 2018 – focus upon keeping professional distance between adults and students – what to do if found in same social situation.</w:t>
            </w:r>
          </w:p>
          <w:p w14:paraId="33BDB5E1" w14:textId="77777777" w:rsidR="007C1B52" w:rsidRDefault="007C1B52" w:rsidP="00401895">
            <w:pPr>
              <w:pStyle w:val="ListParagraph"/>
              <w:numPr>
                <w:ilvl w:val="0"/>
                <w:numId w:val="9"/>
              </w:numPr>
              <w:rPr>
                <w:sz w:val="20"/>
                <w:szCs w:val="20"/>
              </w:rPr>
            </w:pPr>
            <w:r>
              <w:rPr>
                <w:sz w:val="20"/>
                <w:szCs w:val="20"/>
              </w:rPr>
              <w:t>Code of Conduc</w:t>
            </w:r>
            <w:r w:rsidR="00C03E8F">
              <w:rPr>
                <w:sz w:val="20"/>
                <w:szCs w:val="20"/>
              </w:rPr>
              <w:t>t distributed to staff Sept 2018</w:t>
            </w:r>
            <w:r>
              <w:rPr>
                <w:sz w:val="20"/>
                <w:szCs w:val="20"/>
              </w:rPr>
              <w:t>.</w:t>
            </w:r>
          </w:p>
          <w:p w14:paraId="0FF7526E" w14:textId="77777777" w:rsidR="00401895" w:rsidRPr="006879FF" w:rsidRDefault="00401895" w:rsidP="006879FF">
            <w:pPr>
              <w:rPr>
                <w:b/>
                <w:sz w:val="20"/>
                <w:szCs w:val="20"/>
              </w:rPr>
            </w:pPr>
            <w:r w:rsidRPr="00CE0B35">
              <w:rPr>
                <w:b/>
                <w:sz w:val="20"/>
                <w:szCs w:val="20"/>
              </w:rPr>
              <w:t>Developments:</w:t>
            </w:r>
          </w:p>
        </w:tc>
      </w:tr>
      <w:tr w:rsidR="00401895" w14:paraId="16FCC7E9" w14:textId="77777777" w:rsidTr="00D849AB">
        <w:tc>
          <w:tcPr>
            <w:tcW w:w="3823" w:type="dxa"/>
            <w:shd w:val="clear" w:color="auto" w:fill="92D050"/>
          </w:tcPr>
          <w:p w14:paraId="1ADAD34C" w14:textId="77777777" w:rsidR="00401895" w:rsidRPr="008730E3" w:rsidRDefault="00401895" w:rsidP="00401895">
            <w:pPr>
              <w:pStyle w:val="ListParagraph"/>
              <w:numPr>
                <w:ilvl w:val="0"/>
                <w:numId w:val="4"/>
              </w:numPr>
            </w:pPr>
            <w:r w:rsidRPr="008730E3">
              <w:t>Appropriate filters and monitoring systems are in place to protect learners from potentially harmful online material</w:t>
            </w:r>
          </w:p>
        </w:tc>
        <w:tc>
          <w:tcPr>
            <w:tcW w:w="6633" w:type="dxa"/>
          </w:tcPr>
          <w:p w14:paraId="57E8D816" w14:textId="77777777" w:rsidR="00D849AB" w:rsidRPr="0047533A" w:rsidRDefault="00D849AB" w:rsidP="00D849AB">
            <w:pPr>
              <w:rPr>
                <w:b/>
                <w:sz w:val="20"/>
                <w:szCs w:val="20"/>
              </w:rPr>
            </w:pPr>
            <w:r w:rsidRPr="0047533A">
              <w:rPr>
                <w:b/>
                <w:sz w:val="20"/>
                <w:szCs w:val="20"/>
              </w:rPr>
              <w:t>Strengths:</w:t>
            </w:r>
          </w:p>
          <w:p w14:paraId="1AB696CA" w14:textId="77777777" w:rsidR="001D0806" w:rsidRPr="0047533A" w:rsidRDefault="000441C6" w:rsidP="00D24E74">
            <w:pPr>
              <w:pStyle w:val="ListParagraph"/>
              <w:numPr>
                <w:ilvl w:val="0"/>
                <w:numId w:val="9"/>
              </w:numPr>
              <w:rPr>
                <w:sz w:val="20"/>
                <w:szCs w:val="20"/>
              </w:rPr>
            </w:pPr>
            <w:r w:rsidRPr="0047533A">
              <w:rPr>
                <w:sz w:val="20"/>
                <w:szCs w:val="20"/>
              </w:rPr>
              <w:t>Internet pages are filtered by the school’s ICT support provider.</w:t>
            </w:r>
          </w:p>
          <w:p w14:paraId="69C39235" w14:textId="77777777" w:rsidR="003717EC" w:rsidRPr="0047533A" w:rsidRDefault="003717EC" w:rsidP="003717EC">
            <w:pPr>
              <w:pStyle w:val="ListParagraph"/>
              <w:numPr>
                <w:ilvl w:val="0"/>
                <w:numId w:val="9"/>
              </w:numPr>
              <w:rPr>
                <w:sz w:val="20"/>
                <w:szCs w:val="20"/>
              </w:rPr>
            </w:pPr>
            <w:r w:rsidRPr="0047533A">
              <w:rPr>
                <w:sz w:val="20"/>
                <w:szCs w:val="20"/>
              </w:rPr>
              <w:t>Sandra Teacher identified that students need to know more about suitability of internet use – introduced in pastoral programme (June 2021)</w:t>
            </w:r>
          </w:p>
          <w:p w14:paraId="0ECCD865" w14:textId="77777777" w:rsidR="00B201B6" w:rsidRPr="0047533A" w:rsidRDefault="00401895" w:rsidP="00637474">
            <w:pPr>
              <w:rPr>
                <w:b/>
                <w:sz w:val="20"/>
                <w:szCs w:val="20"/>
              </w:rPr>
            </w:pPr>
            <w:r w:rsidRPr="0047533A">
              <w:rPr>
                <w:b/>
                <w:sz w:val="20"/>
                <w:szCs w:val="20"/>
              </w:rPr>
              <w:t>Developments:</w:t>
            </w:r>
          </w:p>
          <w:p w14:paraId="639645B3" w14:textId="77777777" w:rsidR="0069290E" w:rsidRPr="0047533A" w:rsidRDefault="003717EC" w:rsidP="0069290E">
            <w:pPr>
              <w:pStyle w:val="ListParagraph"/>
              <w:numPr>
                <w:ilvl w:val="0"/>
                <w:numId w:val="9"/>
              </w:numPr>
              <w:rPr>
                <w:sz w:val="20"/>
                <w:szCs w:val="20"/>
              </w:rPr>
            </w:pPr>
            <w:r w:rsidRPr="0047533A">
              <w:rPr>
                <w:sz w:val="20"/>
                <w:szCs w:val="20"/>
              </w:rPr>
              <w:t>School is adopting an online safety policy and getting all Sixth form to sign a new and more relevant computer use agreement (Oct 2021)</w:t>
            </w:r>
          </w:p>
        </w:tc>
      </w:tr>
      <w:tr w:rsidR="00401895" w14:paraId="728EC480" w14:textId="77777777" w:rsidTr="00960996">
        <w:tc>
          <w:tcPr>
            <w:tcW w:w="3823" w:type="dxa"/>
            <w:shd w:val="clear" w:color="auto" w:fill="92D050"/>
          </w:tcPr>
          <w:p w14:paraId="7A8DEDFD" w14:textId="77777777" w:rsidR="00401895" w:rsidRPr="008730E3" w:rsidRDefault="00401895" w:rsidP="00401895">
            <w:pPr>
              <w:pStyle w:val="ListParagraph"/>
              <w:numPr>
                <w:ilvl w:val="0"/>
                <w:numId w:val="4"/>
              </w:numPr>
            </w:pPr>
            <w:r w:rsidRPr="008730E3">
              <w:t>Appropriate arrangements are made with regards to health and safety to protect staff and learners from harm</w:t>
            </w:r>
          </w:p>
        </w:tc>
        <w:tc>
          <w:tcPr>
            <w:tcW w:w="6633" w:type="dxa"/>
          </w:tcPr>
          <w:p w14:paraId="31EFF387" w14:textId="77777777" w:rsidR="00D849AB" w:rsidRPr="000441C6" w:rsidRDefault="00D849AB" w:rsidP="00D849AB">
            <w:pPr>
              <w:rPr>
                <w:b/>
                <w:sz w:val="20"/>
                <w:szCs w:val="20"/>
              </w:rPr>
            </w:pPr>
            <w:r w:rsidRPr="000441C6">
              <w:rPr>
                <w:b/>
                <w:sz w:val="20"/>
                <w:szCs w:val="20"/>
              </w:rPr>
              <w:t>Strengths:</w:t>
            </w:r>
          </w:p>
          <w:p w14:paraId="5D5E5C2E" w14:textId="77777777" w:rsidR="008C74DD" w:rsidRPr="000441C6" w:rsidRDefault="008C74DD" w:rsidP="008C74DD">
            <w:pPr>
              <w:pStyle w:val="ListParagraph"/>
              <w:numPr>
                <w:ilvl w:val="0"/>
                <w:numId w:val="9"/>
              </w:numPr>
              <w:rPr>
                <w:sz w:val="20"/>
                <w:szCs w:val="20"/>
              </w:rPr>
            </w:pPr>
            <w:r w:rsidRPr="000441C6">
              <w:rPr>
                <w:sz w:val="20"/>
                <w:szCs w:val="20"/>
              </w:rPr>
              <w:t xml:space="preserve">H+S Audit by Site Controller and annual H+S walkabout as part of Buildings Governors’ Committee, </w:t>
            </w:r>
            <w:r w:rsidR="009536D0" w:rsidRPr="000441C6">
              <w:rPr>
                <w:sz w:val="20"/>
                <w:szCs w:val="20"/>
              </w:rPr>
              <w:t>annual in October.</w:t>
            </w:r>
          </w:p>
          <w:p w14:paraId="08033E43" w14:textId="77777777" w:rsidR="008C74DD" w:rsidRPr="000441C6" w:rsidRDefault="008C74DD" w:rsidP="008C74DD">
            <w:pPr>
              <w:pStyle w:val="ListParagraph"/>
              <w:numPr>
                <w:ilvl w:val="0"/>
                <w:numId w:val="9"/>
              </w:numPr>
              <w:rPr>
                <w:sz w:val="20"/>
                <w:szCs w:val="20"/>
              </w:rPr>
            </w:pPr>
            <w:r w:rsidRPr="000441C6">
              <w:rPr>
                <w:sz w:val="20"/>
                <w:szCs w:val="20"/>
              </w:rPr>
              <w:t>Risk Assessments completed</w:t>
            </w:r>
            <w:r w:rsidR="009536D0" w:rsidRPr="000441C6">
              <w:rPr>
                <w:sz w:val="20"/>
                <w:szCs w:val="20"/>
              </w:rPr>
              <w:t xml:space="preserve"> in May 2019.</w:t>
            </w:r>
          </w:p>
          <w:p w14:paraId="7F7832E1" w14:textId="77777777" w:rsidR="007536F3" w:rsidRPr="000441C6" w:rsidRDefault="007536F3" w:rsidP="008C74DD">
            <w:pPr>
              <w:pStyle w:val="ListParagraph"/>
              <w:numPr>
                <w:ilvl w:val="0"/>
                <w:numId w:val="9"/>
              </w:numPr>
              <w:rPr>
                <w:sz w:val="20"/>
                <w:szCs w:val="20"/>
              </w:rPr>
            </w:pPr>
            <w:r w:rsidRPr="000441C6">
              <w:rPr>
                <w:sz w:val="20"/>
                <w:szCs w:val="20"/>
              </w:rPr>
              <w:t>All trips involve risk assessment incorporating safeguarding and prevent when appropriate.</w:t>
            </w:r>
          </w:p>
          <w:p w14:paraId="4144D7D3" w14:textId="77777777" w:rsidR="004003FF" w:rsidRPr="000441C6" w:rsidRDefault="007C1A56" w:rsidP="008C74DD">
            <w:pPr>
              <w:pStyle w:val="ListParagraph"/>
              <w:numPr>
                <w:ilvl w:val="0"/>
                <w:numId w:val="9"/>
              </w:numPr>
              <w:rPr>
                <w:sz w:val="20"/>
                <w:szCs w:val="20"/>
              </w:rPr>
            </w:pPr>
            <w:r w:rsidRPr="000441C6">
              <w:rPr>
                <w:sz w:val="20"/>
                <w:szCs w:val="20"/>
              </w:rPr>
              <w:t>Fire drill (Sep 2020</w:t>
            </w:r>
            <w:r w:rsidR="004003FF" w:rsidRPr="000441C6">
              <w:rPr>
                <w:sz w:val="20"/>
                <w:szCs w:val="20"/>
              </w:rPr>
              <w:t>) was highly effective and well-run.</w:t>
            </w:r>
          </w:p>
          <w:p w14:paraId="09189DAF" w14:textId="77777777" w:rsidR="00B201B6" w:rsidRPr="000441C6" w:rsidRDefault="006F15AE" w:rsidP="00B201B6">
            <w:pPr>
              <w:pStyle w:val="ListParagraph"/>
              <w:numPr>
                <w:ilvl w:val="0"/>
                <w:numId w:val="9"/>
              </w:numPr>
              <w:rPr>
                <w:sz w:val="20"/>
                <w:szCs w:val="20"/>
              </w:rPr>
            </w:pPr>
            <w:r w:rsidRPr="000441C6">
              <w:rPr>
                <w:sz w:val="20"/>
                <w:szCs w:val="20"/>
              </w:rPr>
              <w:t>H+S policy covers fire procedures –which clarifies temporary muster areas during building works.</w:t>
            </w:r>
          </w:p>
          <w:p w14:paraId="106608DC" w14:textId="77777777" w:rsidR="00B201B6" w:rsidRDefault="00B201B6" w:rsidP="00B201B6">
            <w:pPr>
              <w:pStyle w:val="ListParagraph"/>
              <w:numPr>
                <w:ilvl w:val="0"/>
                <w:numId w:val="9"/>
              </w:numPr>
              <w:rPr>
                <w:sz w:val="20"/>
                <w:szCs w:val="20"/>
              </w:rPr>
            </w:pPr>
            <w:r w:rsidRPr="000441C6">
              <w:rPr>
                <w:sz w:val="20"/>
                <w:szCs w:val="20"/>
              </w:rPr>
              <w:t>Lockdown (i.e. Prevent) adopted in Spring 2020 – practice undertaken.</w:t>
            </w:r>
          </w:p>
          <w:p w14:paraId="356EA1EF" w14:textId="77777777" w:rsidR="003717EC" w:rsidRPr="000441C6" w:rsidRDefault="003717EC" w:rsidP="003717EC">
            <w:pPr>
              <w:pStyle w:val="ListParagraph"/>
              <w:numPr>
                <w:ilvl w:val="0"/>
                <w:numId w:val="9"/>
              </w:numPr>
              <w:rPr>
                <w:sz w:val="20"/>
                <w:szCs w:val="20"/>
              </w:rPr>
            </w:pPr>
            <w:r w:rsidRPr="003717EC">
              <w:rPr>
                <w:sz w:val="20"/>
                <w:szCs w:val="20"/>
              </w:rPr>
              <w:t>Ongoing Risk Assessment for Covid-19 repeatedly open to consultation and adjusted for changing circumstances – approved by Barnet LA.</w:t>
            </w:r>
          </w:p>
          <w:p w14:paraId="704728A2" w14:textId="77777777" w:rsidR="00C03E8F" w:rsidRPr="000441C6" w:rsidRDefault="00401895" w:rsidP="00B201B6">
            <w:pPr>
              <w:rPr>
                <w:sz w:val="20"/>
                <w:szCs w:val="20"/>
              </w:rPr>
            </w:pPr>
            <w:r w:rsidRPr="000441C6">
              <w:rPr>
                <w:b/>
                <w:sz w:val="20"/>
                <w:szCs w:val="20"/>
              </w:rPr>
              <w:t>Developments:</w:t>
            </w:r>
          </w:p>
          <w:p w14:paraId="74EED4BF" w14:textId="77777777" w:rsidR="007128E9" w:rsidRPr="000441C6" w:rsidRDefault="007128E9" w:rsidP="007128E9">
            <w:pPr>
              <w:pStyle w:val="ListParagraph"/>
              <w:numPr>
                <w:ilvl w:val="0"/>
                <w:numId w:val="16"/>
              </w:numPr>
              <w:rPr>
                <w:b/>
                <w:sz w:val="20"/>
                <w:szCs w:val="20"/>
              </w:rPr>
            </w:pPr>
            <w:r w:rsidRPr="000441C6">
              <w:rPr>
                <w:sz w:val="20"/>
                <w:szCs w:val="20"/>
              </w:rPr>
              <w:t>Incorporate suggestions from Sandra Teach</w:t>
            </w:r>
            <w:r w:rsidR="00E93E55" w:rsidRPr="000441C6">
              <w:rPr>
                <w:sz w:val="20"/>
                <w:szCs w:val="20"/>
              </w:rPr>
              <w:t>ers’ visit:  Need to Risk Assess the</w:t>
            </w:r>
            <w:r w:rsidR="00574B1D" w:rsidRPr="000441C6">
              <w:rPr>
                <w:sz w:val="20"/>
                <w:szCs w:val="20"/>
              </w:rPr>
              <w:t xml:space="preserve"> staff no-badge policy, educate them on legal age for smoking, bullying definitions, </w:t>
            </w:r>
            <w:r w:rsidR="00093F2F" w:rsidRPr="000441C6">
              <w:rPr>
                <w:sz w:val="20"/>
                <w:szCs w:val="20"/>
              </w:rPr>
              <w:t>protected characteristics.</w:t>
            </w:r>
          </w:p>
          <w:p w14:paraId="09649402" w14:textId="77777777" w:rsidR="007128E9" w:rsidRPr="000441C6" w:rsidRDefault="007128E9" w:rsidP="007128E9">
            <w:pPr>
              <w:pStyle w:val="ListParagraph"/>
              <w:numPr>
                <w:ilvl w:val="0"/>
                <w:numId w:val="16"/>
              </w:numPr>
              <w:rPr>
                <w:b/>
                <w:sz w:val="20"/>
                <w:szCs w:val="20"/>
              </w:rPr>
            </w:pPr>
          </w:p>
        </w:tc>
      </w:tr>
      <w:tr w:rsidR="00401895" w14:paraId="7CED543C" w14:textId="77777777" w:rsidTr="00D849AB">
        <w:tc>
          <w:tcPr>
            <w:tcW w:w="3823" w:type="dxa"/>
            <w:shd w:val="clear" w:color="auto" w:fill="FFFF00"/>
          </w:tcPr>
          <w:p w14:paraId="6A15500B" w14:textId="77777777" w:rsidR="00401895" w:rsidRPr="008730E3" w:rsidRDefault="00401895" w:rsidP="00401895">
            <w:pPr>
              <w:pStyle w:val="ListParagraph"/>
              <w:numPr>
                <w:ilvl w:val="0"/>
                <w:numId w:val="4"/>
              </w:numPr>
            </w:pPr>
            <w:r w:rsidRPr="008730E3">
              <w:rPr>
                <w:lang w:val="en"/>
              </w:rPr>
              <w:t>The school’s premises provide a safe learning environment with secure access; vi</w:t>
            </w:r>
            <w:proofErr w:type="spellStart"/>
            <w:r w:rsidRPr="008730E3">
              <w:t>sitors</w:t>
            </w:r>
            <w:proofErr w:type="spellEnd"/>
            <w:r w:rsidRPr="008730E3">
              <w:t xml:space="preserve"> to the school are suitable and checked and monitored and volunteers who are </w:t>
            </w:r>
            <w:r w:rsidRPr="008730E3">
              <w:lastRenderedPageBreak/>
              <w:t>not checked, are assessed in order to judge the level of supervision required.</w:t>
            </w:r>
          </w:p>
        </w:tc>
        <w:tc>
          <w:tcPr>
            <w:tcW w:w="6633" w:type="dxa"/>
          </w:tcPr>
          <w:p w14:paraId="4EACA56A" w14:textId="77777777" w:rsidR="00D849AB" w:rsidRPr="0047533A" w:rsidRDefault="00D849AB" w:rsidP="00D849AB">
            <w:pPr>
              <w:rPr>
                <w:b/>
                <w:sz w:val="20"/>
                <w:szCs w:val="20"/>
              </w:rPr>
            </w:pPr>
            <w:r w:rsidRPr="0047533A">
              <w:rPr>
                <w:b/>
                <w:sz w:val="20"/>
                <w:szCs w:val="20"/>
              </w:rPr>
              <w:lastRenderedPageBreak/>
              <w:t>Strengths:</w:t>
            </w:r>
          </w:p>
          <w:p w14:paraId="5052B12B" w14:textId="77777777" w:rsidR="00401895" w:rsidRPr="0047533A" w:rsidRDefault="008C74DD" w:rsidP="00401895">
            <w:pPr>
              <w:pStyle w:val="ListParagraph"/>
              <w:numPr>
                <w:ilvl w:val="0"/>
                <w:numId w:val="9"/>
              </w:numPr>
              <w:rPr>
                <w:sz w:val="20"/>
                <w:szCs w:val="20"/>
              </w:rPr>
            </w:pPr>
            <w:r w:rsidRPr="0047533A">
              <w:rPr>
                <w:sz w:val="20"/>
                <w:szCs w:val="20"/>
              </w:rPr>
              <w:t>New electronic se</w:t>
            </w:r>
            <w:r w:rsidR="001D0806" w:rsidRPr="0047533A">
              <w:rPr>
                <w:sz w:val="20"/>
                <w:szCs w:val="20"/>
              </w:rPr>
              <w:t>cure gate installed Spring 2017, during the day it is locked and visitors must be ‘buzzed in’ by office staff in order to gain access.</w:t>
            </w:r>
          </w:p>
          <w:p w14:paraId="0F639A69" w14:textId="77777777" w:rsidR="008C74DD" w:rsidRPr="0047533A" w:rsidRDefault="008C74DD" w:rsidP="00401895">
            <w:pPr>
              <w:pStyle w:val="ListParagraph"/>
              <w:numPr>
                <w:ilvl w:val="0"/>
                <w:numId w:val="9"/>
              </w:numPr>
              <w:rPr>
                <w:sz w:val="20"/>
                <w:szCs w:val="20"/>
              </w:rPr>
            </w:pPr>
            <w:r w:rsidRPr="0047533A">
              <w:rPr>
                <w:sz w:val="20"/>
                <w:szCs w:val="20"/>
              </w:rPr>
              <w:t>Visitors are signed in and must wear a bright yellow visitor badge.</w:t>
            </w:r>
          </w:p>
          <w:p w14:paraId="7B27752C" w14:textId="77777777" w:rsidR="00D222EB" w:rsidRPr="0047533A" w:rsidRDefault="00D222EB" w:rsidP="00401895">
            <w:pPr>
              <w:pStyle w:val="ListParagraph"/>
              <w:numPr>
                <w:ilvl w:val="0"/>
                <w:numId w:val="9"/>
              </w:numPr>
              <w:rPr>
                <w:sz w:val="20"/>
                <w:szCs w:val="20"/>
              </w:rPr>
            </w:pPr>
            <w:r w:rsidRPr="0047533A">
              <w:rPr>
                <w:sz w:val="20"/>
                <w:szCs w:val="20"/>
              </w:rPr>
              <w:lastRenderedPageBreak/>
              <w:t xml:space="preserve">All teachers told that visitors to school must be internet-searched before being invited in (October 2017 staff meeting) – this is part of the </w:t>
            </w:r>
            <w:r w:rsidR="00005BB6" w:rsidRPr="0047533A">
              <w:rPr>
                <w:sz w:val="20"/>
                <w:szCs w:val="20"/>
              </w:rPr>
              <w:t>School V</w:t>
            </w:r>
            <w:r w:rsidR="007C1A56" w:rsidRPr="0047533A">
              <w:rPr>
                <w:sz w:val="20"/>
                <w:szCs w:val="20"/>
              </w:rPr>
              <w:t>isitors’</w:t>
            </w:r>
            <w:r w:rsidR="00005BB6" w:rsidRPr="0047533A">
              <w:rPr>
                <w:sz w:val="20"/>
                <w:szCs w:val="20"/>
              </w:rPr>
              <w:t xml:space="preserve"> policy adopted in Nov 2017, updated Dec 2019.</w:t>
            </w:r>
          </w:p>
          <w:p w14:paraId="33C720AE" w14:textId="77777777" w:rsidR="00F5393A" w:rsidRPr="0047533A" w:rsidRDefault="00F5393A" w:rsidP="00401895">
            <w:pPr>
              <w:pStyle w:val="ListParagraph"/>
              <w:numPr>
                <w:ilvl w:val="0"/>
                <w:numId w:val="9"/>
              </w:numPr>
              <w:rPr>
                <w:sz w:val="20"/>
                <w:szCs w:val="20"/>
              </w:rPr>
            </w:pPr>
            <w:r w:rsidRPr="0047533A">
              <w:rPr>
                <w:sz w:val="20"/>
                <w:szCs w:val="20"/>
              </w:rPr>
              <w:t>Path from gate to reception is now covered by CCTV.</w:t>
            </w:r>
          </w:p>
          <w:p w14:paraId="793D8B40" w14:textId="77777777" w:rsidR="003717EC" w:rsidRPr="0047533A" w:rsidRDefault="003717EC" w:rsidP="003717EC">
            <w:pPr>
              <w:pStyle w:val="ListParagraph"/>
              <w:numPr>
                <w:ilvl w:val="0"/>
                <w:numId w:val="9"/>
              </w:numPr>
              <w:rPr>
                <w:sz w:val="20"/>
                <w:szCs w:val="20"/>
              </w:rPr>
            </w:pPr>
            <w:r w:rsidRPr="0047533A">
              <w:rPr>
                <w:sz w:val="20"/>
                <w:szCs w:val="20"/>
              </w:rPr>
              <w:t>Security line is the perimeter of site – better to have secure line on site so visitors to office do not have full access to school – reception moved to Grange and this has improved security (May 2021).</w:t>
            </w:r>
          </w:p>
          <w:p w14:paraId="49140080" w14:textId="77777777" w:rsidR="00401895" w:rsidRPr="0047533A" w:rsidRDefault="00401895" w:rsidP="00401895">
            <w:pPr>
              <w:rPr>
                <w:b/>
                <w:sz w:val="20"/>
                <w:szCs w:val="20"/>
              </w:rPr>
            </w:pPr>
            <w:r w:rsidRPr="0047533A">
              <w:rPr>
                <w:b/>
                <w:sz w:val="20"/>
                <w:szCs w:val="20"/>
              </w:rPr>
              <w:t>Developments:</w:t>
            </w:r>
          </w:p>
          <w:p w14:paraId="1F63F7DB" w14:textId="77777777" w:rsidR="004003FF" w:rsidRDefault="003717EC" w:rsidP="003717EC">
            <w:pPr>
              <w:pStyle w:val="ListParagraph"/>
              <w:numPr>
                <w:ilvl w:val="0"/>
                <w:numId w:val="19"/>
              </w:numPr>
              <w:rPr>
                <w:sz w:val="20"/>
                <w:szCs w:val="20"/>
              </w:rPr>
            </w:pPr>
            <w:r w:rsidRPr="0047533A">
              <w:rPr>
                <w:sz w:val="20"/>
                <w:szCs w:val="20"/>
              </w:rPr>
              <w:t>Consider electronic sign-in book (Nov 2021)</w:t>
            </w:r>
          </w:p>
          <w:p w14:paraId="59285FBA" w14:textId="77777777" w:rsidR="0047533A" w:rsidRPr="0047533A" w:rsidRDefault="0047533A" w:rsidP="003717EC">
            <w:pPr>
              <w:pStyle w:val="ListParagraph"/>
              <w:numPr>
                <w:ilvl w:val="0"/>
                <w:numId w:val="19"/>
              </w:numPr>
              <w:rPr>
                <w:sz w:val="20"/>
                <w:szCs w:val="20"/>
              </w:rPr>
            </w:pPr>
            <w:r>
              <w:rPr>
                <w:sz w:val="20"/>
                <w:szCs w:val="20"/>
              </w:rPr>
              <w:t>Flag up ‘tailgating’ to students – particularly Sixth Form.</w:t>
            </w:r>
          </w:p>
        </w:tc>
      </w:tr>
      <w:tr w:rsidR="00401895" w14:paraId="1269CF7E" w14:textId="77777777" w:rsidTr="00D849AB">
        <w:tc>
          <w:tcPr>
            <w:tcW w:w="3823" w:type="dxa"/>
            <w:shd w:val="clear" w:color="auto" w:fill="92D050"/>
          </w:tcPr>
          <w:p w14:paraId="37C570B1" w14:textId="77777777" w:rsidR="00401895" w:rsidRPr="008730E3" w:rsidRDefault="00401895" w:rsidP="00401895">
            <w:pPr>
              <w:pStyle w:val="ListParagraph"/>
              <w:numPr>
                <w:ilvl w:val="0"/>
                <w:numId w:val="4"/>
              </w:numPr>
            </w:pPr>
            <w:r w:rsidRPr="008730E3">
              <w:lastRenderedPageBreak/>
              <w:t>At least one person on any appointment panel has undertaken safer recruitment training</w:t>
            </w:r>
          </w:p>
        </w:tc>
        <w:tc>
          <w:tcPr>
            <w:tcW w:w="6633" w:type="dxa"/>
          </w:tcPr>
          <w:p w14:paraId="2C81098C" w14:textId="77777777" w:rsidR="00D849AB" w:rsidRPr="009536D0" w:rsidRDefault="00D849AB" w:rsidP="00D849AB">
            <w:pPr>
              <w:rPr>
                <w:b/>
                <w:sz w:val="20"/>
                <w:szCs w:val="20"/>
              </w:rPr>
            </w:pPr>
            <w:r w:rsidRPr="009536D0">
              <w:rPr>
                <w:b/>
                <w:sz w:val="20"/>
                <w:szCs w:val="20"/>
              </w:rPr>
              <w:t>Strengths:</w:t>
            </w:r>
          </w:p>
          <w:p w14:paraId="6D581221" w14:textId="77777777" w:rsidR="008C74DD" w:rsidRPr="009536D0" w:rsidRDefault="008C74DD" w:rsidP="008C74DD">
            <w:pPr>
              <w:pStyle w:val="ListParagraph"/>
              <w:numPr>
                <w:ilvl w:val="0"/>
                <w:numId w:val="9"/>
              </w:numPr>
              <w:rPr>
                <w:sz w:val="20"/>
                <w:szCs w:val="20"/>
              </w:rPr>
            </w:pPr>
            <w:r w:rsidRPr="009536D0">
              <w:rPr>
                <w:sz w:val="20"/>
                <w:szCs w:val="20"/>
              </w:rPr>
              <w:t>At least one person on interview panel has safer recruitment training (MS 2013, JS 2016).</w:t>
            </w:r>
          </w:p>
          <w:p w14:paraId="66BC66C2" w14:textId="77777777" w:rsidR="00401895" w:rsidRPr="009536D0" w:rsidRDefault="00401895" w:rsidP="00401895">
            <w:pPr>
              <w:rPr>
                <w:b/>
                <w:sz w:val="20"/>
                <w:szCs w:val="20"/>
              </w:rPr>
            </w:pPr>
            <w:r w:rsidRPr="009536D0">
              <w:rPr>
                <w:b/>
                <w:sz w:val="20"/>
                <w:szCs w:val="20"/>
              </w:rPr>
              <w:t>Developments:</w:t>
            </w:r>
          </w:p>
          <w:p w14:paraId="64BF1A88" w14:textId="77777777" w:rsidR="00401895" w:rsidRPr="009536D0" w:rsidRDefault="00C03E8F" w:rsidP="00401895">
            <w:pPr>
              <w:pStyle w:val="ListParagraph"/>
              <w:numPr>
                <w:ilvl w:val="0"/>
                <w:numId w:val="9"/>
              </w:numPr>
            </w:pPr>
            <w:r w:rsidRPr="009536D0">
              <w:rPr>
                <w:sz w:val="20"/>
                <w:szCs w:val="20"/>
              </w:rPr>
              <w:t>Recommendation</w:t>
            </w:r>
            <w:r w:rsidR="008C74DD" w:rsidRPr="009536D0">
              <w:rPr>
                <w:sz w:val="20"/>
                <w:szCs w:val="20"/>
              </w:rPr>
              <w:t xml:space="preserve"> to update MS training.</w:t>
            </w:r>
          </w:p>
        </w:tc>
      </w:tr>
      <w:tr w:rsidR="00401895" w14:paraId="04F2F3BF" w14:textId="77777777" w:rsidTr="00D849AB">
        <w:tc>
          <w:tcPr>
            <w:tcW w:w="3823" w:type="dxa"/>
            <w:shd w:val="clear" w:color="auto" w:fill="92D050"/>
          </w:tcPr>
          <w:p w14:paraId="0049C076" w14:textId="77777777" w:rsidR="00401895" w:rsidRPr="008730E3" w:rsidRDefault="00401895" w:rsidP="00401895">
            <w:pPr>
              <w:pStyle w:val="ListParagraph"/>
              <w:numPr>
                <w:ilvl w:val="0"/>
                <w:numId w:val="4"/>
              </w:numPr>
            </w:pPr>
            <w:r w:rsidRPr="008730E3">
              <w:t>Procedures in place to handle allegations against members of staff and volunteers.</w:t>
            </w:r>
          </w:p>
        </w:tc>
        <w:tc>
          <w:tcPr>
            <w:tcW w:w="6633" w:type="dxa"/>
          </w:tcPr>
          <w:p w14:paraId="28691E60" w14:textId="77777777" w:rsidR="00D849AB" w:rsidRPr="007536F3" w:rsidRDefault="00D849AB" w:rsidP="00D849AB">
            <w:pPr>
              <w:rPr>
                <w:b/>
                <w:sz w:val="20"/>
                <w:szCs w:val="20"/>
              </w:rPr>
            </w:pPr>
            <w:r>
              <w:rPr>
                <w:b/>
                <w:sz w:val="20"/>
                <w:szCs w:val="20"/>
              </w:rPr>
              <w:t>Strengths:</w:t>
            </w:r>
          </w:p>
          <w:p w14:paraId="63BF027F" w14:textId="77777777" w:rsidR="00401895" w:rsidRPr="00CE0B35" w:rsidRDefault="004003FF" w:rsidP="00D222EB">
            <w:pPr>
              <w:pStyle w:val="ListParagraph"/>
              <w:numPr>
                <w:ilvl w:val="0"/>
                <w:numId w:val="9"/>
              </w:numPr>
              <w:rPr>
                <w:sz w:val="20"/>
                <w:szCs w:val="20"/>
              </w:rPr>
            </w:pPr>
            <w:r>
              <w:rPr>
                <w:sz w:val="20"/>
                <w:szCs w:val="20"/>
              </w:rPr>
              <w:t xml:space="preserve">Procedures </w:t>
            </w:r>
            <w:r w:rsidR="00D222EB">
              <w:rPr>
                <w:sz w:val="20"/>
                <w:szCs w:val="20"/>
              </w:rPr>
              <w:t xml:space="preserve">flowchart </w:t>
            </w:r>
            <w:r>
              <w:rPr>
                <w:sz w:val="20"/>
                <w:szCs w:val="20"/>
              </w:rPr>
              <w:t>detailed in Safeguarding Policy</w:t>
            </w:r>
            <w:r w:rsidR="00D222EB">
              <w:rPr>
                <w:sz w:val="20"/>
                <w:szCs w:val="20"/>
              </w:rPr>
              <w:t xml:space="preserve"> and separate </w:t>
            </w:r>
            <w:r w:rsidR="00D222EB" w:rsidRPr="00D222EB">
              <w:rPr>
                <w:sz w:val="20"/>
                <w:szCs w:val="20"/>
              </w:rPr>
              <w:t>Managing Allegations against Staff policy</w:t>
            </w:r>
            <w:r w:rsidR="00D222EB">
              <w:rPr>
                <w:sz w:val="20"/>
                <w:szCs w:val="20"/>
              </w:rPr>
              <w:t xml:space="preserve"> adopted in Nov 2017.</w:t>
            </w:r>
          </w:p>
          <w:p w14:paraId="31CF9E26" w14:textId="77777777" w:rsidR="00401895" w:rsidRPr="00D222EB" w:rsidRDefault="00401895" w:rsidP="00D222EB">
            <w:pPr>
              <w:rPr>
                <w:b/>
                <w:sz w:val="20"/>
                <w:szCs w:val="20"/>
              </w:rPr>
            </w:pPr>
            <w:r w:rsidRPr="00CE0B35">
              <w:rPr>
                <w:b/>
                <w:sz w:val="20"/>
                <w:szCs w:val="20"/>
              </w:rPr>
              <w:t>Developments:</w:t>
            </w:r>
          </w:p>
        </w:tc>
      </w:tr>
      <w:tr w:rsidR="00401895" w14:paraId="44F9F809" w14:textId="77777777" w:rsidTr="00960996">
        <w:tc>
          <w:tcPr>
            <w:tcW w:w="3823" w:type="dxa"/>
            <w:shd w:val="clear" w:color="auto" w:fill="92D050"/>
          </w:tcPr>
          <w:p w14:paraId="777D94FD" w14:textId="77777777" w:rsidR="00401895" w:rsidRPr="008730E3" w:rsidRDefault="00401895" w:rsidP="00401895">
            <w:pPr>
              <w:pStyle w:val="ListParagraph"/>
              <w:numPr>
                <w:ilvl w:val="0"/>
                <w:numId w:val="4"/>
              </w:numPr>
            </w:pPr>
            <w:r w:rsidRPr="008730E3">
              <w:t>A single central record is kept and includes all staff (including supply staff and teacher trainees on salaried routes) who work in the school.  The following checks have been carried out or certificates obtained and the date on which each check was completed: an identity check, a barred list check, an enhanced DBS check/certificate, a prohibition from teaching check, further checks on people living or working outside the UK, a check of professional qualifications, a check to establish the person’s right to work in the UK.  For supply staff, written confirmation has been received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  Where checks are carried out on volunteers, this is recorded on the single central record.</w:t>
            </w:r>
          </w:p>
        </w:tc>
        <w:tc>
          <w:tcPr>
            <w:tcW w:w="6633" w:type="dxa"/>
          </w:tcPr>
          <w:p w14:paraId="27C9AD5D" w14:textId="77777777" w:rsidR="00D849AB" w:rsidRPr="007536F3" w:rsidRDefault="00D849AB" w:rsidP="00D849AB">
            <w:pPr>
              <w:rPr>
                <w:b/>
                <w:sz w:val="20"/>
                <w:szCs w:val="20"/>
              </w:rPr>
            </w:pPr>
            <w:r>
              <w:rPr>
                <w:b/>
                <w:sz w:val="20"/>
                <w:szCs w:val="20"/>
              </w:rPr>
              <w:t>Strengths:</w:t>
            </w:r>
          </w:p>
          <w:p w14:paraId="7F0CA192" w14:textId="77777777" w:rsidR="00401895" w:rsidRPr="009536D0" w:rsidRDefault="006879FF" w:rsidP="00401895">
            <w:pPr>
              <w:pStyle w:val="ListParagraph"/>
              <w:numPr>
                <w:ilvl w:val="0"/>
                <w:numId w:val="9"/>
              </w:numPr>
              <w:rPr>
                <w:sz w:val="20"/>
                <w:szCs w:val="20"/>
              </w:rPr>
            </w:pPr>
            <w:r>
              <w:rPr>
                <w:sz w:val="20"/>
                <w:szCs w:val="20"/>
              </w:rPr>
              <w:t xml:space="preserve">All the </w:t>
            </w:r>
            <w:r w:rsidRPr="009536D0">
              <w:rPr>
                <w:sz w:val="20"/>
                <w:szCs w:val="20"/>
              </w:rPr>
              <w:t>fields listed are present on SCR.</w:t>
            </w:r>
          </w:p>
          <w:p w14:paraId="229F679C" w14:textId="77777777" w:rsidR="009536D0" w:rsidRPr="009536D0" w:rsidRDefault="006879FF" w:rsidP="009536D0">
            <w:pPr>
              <w:pStyle w:val="ListParagraph"/>
              <w:numPr>
                <w:ilvl w:val="0"/>
                <w:numId w:val="9"/>
              </w:numPr>
              <w:rPr>
                <w:sz w:val="20"/>
                <w:szCs w:val="20"/>
              </w:rPr>
            </w:pPr>
            <w:r w:rsidRPr="009536D0">
              <w:rPr>
                <w:sz w:val="20"/>
                <w:szCs w:val="20"/>
              </w:rPr>
              <w:t xml:space="preserve">Head and </w:t>
            </w:r>
            <w:r w:rsidR="00F5393A" w:rsidRPr="009536D0">
              <w:rPr>
                <w:sz w:val="20"/>
                <w:szCs w:val="20"/>
              </w:rPr>
              <w:t xml:space="preserve">Chair of </w:t>
            </w:r>
            <w:r w:rsidRPr="009536D0">
              <w:rPr>
                <w:sz w:val="20"/>
                <w:szCs w:val="20"/>
              </w:rPr>
              <w:t>Governor</w:t>
            </w:r>
            <w:r w:rsidR="00F5393A" w:rsidRPr="009536D0">
              <w:rPr>
                <w:sz w:val="20"/>
                <w:szCs w:val="20"/>
              </w:rPr>
              <w:t>s</w:t>
            </w:r>
            <w:r w:rsidRPr="009536D0">
              <w:rPr>
                <w:sz w:val="20"/>
                <w:szCs w:val="20"/>
              </w:rPr>
              <w:t xml:space="preserve"> check SCR each term and sign it as evidence, adding observations</w:t>
            </w:r>
            <w:r w:rsidR="009536D0" w:rsidRPr="009536D0">
              <w:rPr>
                <w:sz w:val="20"/>
                <w:szCs w:val="20"/>
              </w:rPr>
              <w:t>, Chair of Ethos checks annually.</w:t>
            </w:r>
          </w:p>
          <w:p w14:paraId="58569207" w14:textId="77777777" w:rsidR="00C03E8F" w:rsidRDefault="00C03E8F" w:rsidP="00401895">
            <w:pPr>
              <w:pStyle w:val="ListParagraph"/>
              <w:numPr>
                <w:ilvl w:val="0"/>
                <w:numId w:val="9"/>
              </w:numPr>
              <w:rPr>
                <w:sz w:val="20"/>
                <w:szCs w:val="20"/>
              </w:rPr>
            </w:pPr>
            <w:r w:rsidRPr="009536D0">
              <w:rPr>
                <w:sz w:val="20"/>
                <w:szCs w:val="20"/>
              </w:rPr>
              <w:t xml:space="preserve">Improvements to SCR suggested </w:t>
            </w:r>
            <w:r>
              <w:rPr>
                <w:sz w:val="20"/>
                <w:szCs w:val="20"/>
              </w:rPr>
              <w:t>by Tony Lampert (Safeguarding, Barnet) have been implemented and he was invited in to evaluate the SCR during Spring 2018 and was highly complementary about its current state.</w:t>
            </w:r>
          </w:p>
          <w:p w14:paraId="0C2D05E4" w14:textId="77777777" w:rsidR="00960996" w:rsidRPr="009132BB" w:rsidRDefault="00960996" w:rsidP="00960996">
            <w:pPr>
              <w:pStyle w:val="ListParagraph"/>
              <w:numPr>
                <w:ilvl w:val="0"/>
                <w:numId w:val="9"/>
              </w:numPr>
              <w:rPr>
                <w:sz w:val="20"/>
                <w:szCs w:val="20"/>
              </w:rPr>
            </w:pPr>
            <w:r w:rsidRPr="00960996">
              <w:rPr>
                <w:sz w:val="20"/>
                <w:szCs w:val="20"/>
              </w:rPr>
              <w:t xml:space="preserve">Governors have decided to move to renew all DBS checks within 3 years, this is </w:t>
            </w:r>
            <w:r w:rsidRPr="009132BB">
              <w:rPr>
                <w:sz w:val="20"/>
                <w:szCs w:val="20"/>
              </w:rPr>
              <w:t>a change in policy and will result in a large number of DBS checks now being considered ‘out of date’ – work on completing these is in process and is near completion – completed 2019</w:t>
            </w:r>
          </w:p>
          <w:p w14:paraId="3647AC28" w14:textId="77777777" w:rsidR="00960996" w:rsidRDefault="00960996" w:rsidP="00960996">
            <w:pPr>
              <w:pStyle w:val="ListParagraph"/>
              <w:numPr>
                <w:ilvl w:val="0"/>
                <w:numId w:val="9"/>
              </w:numPr>
              <w:rPr>
                <w:sz w:val="20"/>
                <w:szCs w:val="20"/>
              </w:rPr>
            </w:pPr>
            <w:r w:rsidRPr="009132BB">
              <w:rPr>
                <w:sz w:val="20"/>
                <w:szCs w:val="20"/>
              </w:rPr>
              <w:t>Some gaps for references for some support staff – these are being followed up, many are now completed – completed 2019</w:t>
            </w:r>
          </w:p>
          <w:p w14:paraId="76A45A70" w14:textId="77777777" w:rsidR="00B201B6" w:rsidRPr="009132BB" w:rsidRDefault="00B201B6" w:rsidP="00B201B6">
            <w:pPr>
              <w:pStyle w:val="ListParagraph"/>
              <w:numPr>
                <w:ilvl w:val="0"/>
                <w:numId w:val="9"/>
              </w:numPr>
              <w:rPr>
                <w:sz w:val="20"/>
                <w:szCs w:val="20"/>
              </w:rPr>
            </w:pPr>
            <w:r w:rsidRPr="00B201B6">
              <w:rPr>
                <w:sz w:val="20"/>
                <w:szCs w:val="20"/>
              </w:rPr>
              <w:t>Adding list of who has signed for reading Safeguarding Policy – from September 2020</w:t>
            </w:r>
          </w:p>
          <w:p w14:paraId="1A2E67B6" w14:textId="77777777" w:rsidR="00401895" w:rsidRPr="009132BB" w:rsidRDefault="00401895" w:rsidP="00401895">
            <w:pPr>
              <w:rPr>
                <w:b/>
                <w:sz w:val="20"/>
                <w:szCs w:val="20"/>
              </w:rPr>
            </w:pPr>
            <w:r w:rsidRPr="009132BB">
              <w:rPr>
                <w:b/>
                <w:sz w:val="20"/>
                <w:szCs w:val="20"/>
              </w:rPr>
              <w:t>Developments:</w:t>
            </w:r>
          </w:p>
          <w:p w14:paraId="014D6FB0" w14:textId="77777777" w:rsidR="00BE61CE" w:rsidRPr="00B201B6" w:rsidRDefault="00960996" w:rsidP="00960996">
            <w:pPr>
              <w:pStyle w:val="ListParagraph"/>
              <w:numPr>
                <w:ilvl w:val="0"/>
                <w:numId w:val="9"/>
              </w:numPr>
              <w:rPr>
                <w:sz w:val="20"/>
                <w:szCs w:val="20"/>
              </w:rPr>
            </w:pPr>
            <w:r w:rsidRPr="00B201B6">
              <w:rPr>
                <w:sz w:val="20"/>
                <w:szCs w:val="20"/>
              </w:rPr>
              <w:t>DBS requirement for families hosting foreign students – a major impact on the administration required of the office.</w:t>
            </w:r>
          </w:p>
          <w:p w14:paraId="12C259C1" w14:textId="77777777" w:rsidR="00005BB6" w:rsidRPr="00CE0B35" w:rsidRDefault="00005BB6" w:rsidP="00B201B6"/>
        </w:tc>
      </w:tr>
    </w:tbl>
    <w:p w14:paraId="44AD5C14" w14:textId="77777777" w:rsidR="00CA4926" w:rsidRDefault="00CA4926"/>
    <w:sectPr w:rsidR="00CA4926" w:rsidSect="00FB0C2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7146" w14:textId="77777777" w:rsidR="00936FFB" w:rsidRDefault="00936FFB" w:rsidP="00FB0C2E">
      <w:pPr>
        <w:spacing w:after="0" w:line="240" w:lineRule="auto"/>
      </w:pPr>
      <w:r>
        <w:separator/>
      </w:r>
    </w:p>
  </w:endnote>
  <w:endnote w:type="continuationSeparator" w:id="0">
    <w:p w14:paraId="0DFC2EEC" w14:textId="77777777" w:rsidR="00936FFB" w:rsidRDefault="00936FFB" w:rsidP="00FB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5072" w14:textId="77777777" w:rsidR="00936FFB" w:rsidRDefault="00936FFB" w:rsidP="00FB0C2E">
      <w:pPr>
        <w:spacing w:after="0" w:line="240" w:lineRule="auto"/>
      </w:pPr>
      <w:r>
        <w:separator/>
      </w:r>
    </w:p>
  </w:footnote>
  <w:footnote w:type="continuationSeparator" w:id="0">
    <w:p w14:paraId="4F433B99" w14:textId="77777777" w:rsidR="00936FFB" w:rsidRDefault="00936FFB" w:rsidP="00FB0C2E">
      <w:pPr>
        <w:spacing w:after="0" w:line="240" w:lineRule="auto"/>
      </w:pPr>
      <w:r>
        <w:continuationSeparator/>
      </w:r>
    </w:p>
  </w:footnote>
  <w:footnote w:id="1">
    <w:p w14:paraId="7FA5E6EB" w14:textId="77777777" w:rsidR="0095736B" w:rsidRPr="00CE0B35" w:rsidRDefault="0095736B" w:rsidP="00CE0B35">
      <w:pPr>
        <w:pStyle w:val="FootnoteText"/>
      </w:pPr>
      <w:r>
        <w:rPr>
          <w:rStyle w:val="FootnoteReference"/>
        </w:rPr>
        <w:footnoteRef/>
      </w:r>
      <w:r>
        <w:t xml:space="preserve"> </w:t>
      </w:r>
      <w:r w:rsidRPr="00CE0B35">
        <w:t xml:space="preserve">The headings used in this document are based upon the content of “Inspecting safeguarding in early years, education and skills settings” (Ofsted, 2016): </w:t>
      </w:r>
      <w:hyperlink r:id="rId1" w:history="1">
        <w:r w:rsidRPr="00CE0B35">
          <w:rPr>
            <w:rStyle w:val="Hyperlink"/>
          </w:rPr>
          <w:t>https://www.gov.uk/government/uploads/system/uploads/attachment_data/file/547326/Inspecting_safeguarding_in_early_years_education_and_skills_settings.doc</w:t>
        </w:r>
      </w:hyperlink>
      <w:r w:rsidRPr="00CE0B35">
        <w:t xml:space="preserve"> accessed on 10th September 2017.</w:t>
      </w:r>
    </w:p>
    <w:p w14:paraId="1A98B205" w14:textId="77777777" w:rsidR="0095736B" w:rsidRDefault="0095736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6EA"/>
    <w:multiLevelType w:val="hybridMultilevel"/>
    <w:tmpl w:val="7E32B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347885"/>
    <w:multiLevelType w:val="hybridMultilevel"/>
    <w:tmpl w:val="866E9E00"/>
    <w:lvl w:ilvl="0" w:tplc="CCE4F5B4">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42859"/>
    <w:multiLevelType w:val="hybridMultilevel"/>
    <w:tmpl w:val="786C61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9F737B"/>
    <w:multiLevelType w:val="hybridMultilevel"/>
    <w:tmpl w:val="C6D8D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1270F3"/>
    <w:multiLevelType w:val="multilevel"/>
    <w:tmpl w:val="F5C8B4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335220"/>
    <w:multiLevelType w:val="hybridMultilevel"/>
    <w:tmpl w:val="D4A67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2404D8"/>
    <w:multiLevelType w:val="hybridMultilevel"/>
    <w:tmpl w:val="FCBC4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292DB9"/>
    <w:multiLevelType w:val="hybridMultilevel"/>
    <w:tmpl w:val="B7CEF27C"/>
    <w:lvl w:ilvl="0" w:tplc="9DECDB54">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2C0C62"/>
    <w:multiLevelType w:val="hybridMultilevel"/>
    <w:tmpl w:val="A0321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C738D7"/>
    <w:multiLevelType w:val="hybridMultilevel"/>
    <w:tmpl w:val="786C61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D16BDE"/>
    <w:multiLevelType w:val="hybridMultilevel"/>
    <w:tmpl w:val="BF3AC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AC67B7"/>
    <w:multiLevelType w:val="hybridMultilevel"/>
    <w:tmpl w:val="316A2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B756E0"/>
    <w:multiLevelType w:val="hybridMultilevel"/>
    <w:tmpl w:val="2C58B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8F3534"/>
    <w:multiLevelType w:val="hybridMultilevel"/>
    <w:tmpl w:val="93442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144EED"/>
    <w:multiLevelType w:val="hybridMultilevel"/>
    <w:tmpl w:val="786C61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E36720"/>
    <w:multiLevelType w:val="hybridMultilevel"/>
    <w:tmpl w:val="FD7AFA20"/>
    <w:lvl w:ilvl="0" w:tplc="9DECDB54">
      <w:start w:val="1"/>
      <w:numFmt w:val="decimal"/>
      <w:lvlText w:val="1.%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154380"/>
    <w:multiLevelType w:val="hybridMultilevel"/>
    <w:tmpl w:val="98EAD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9346ED"/>
    <w:multiLevelType w:val="hybridMultilevel"/>
    <w:tmpl w:val="53C06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4C1963"/>
    <w:multiLevelType w:val="hybridMultilevel"/>
    <w:tmpl w:val="6400B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1441575">
    <w:abstractNumId w:val="9"/>
  </w:num>
  <w:num w:numId="2" w16cid:durableId="1778796301">
    <w:abstractNumId w:val="15"/>
  </w:num>
  <w:num w:numId="3" w16cid:durableId="1176772885">
    <w:abstractNumId w:val="4"/>
  </w:num>
  <w:num w:numId="4" w16cid:durableId="21054759">
    <w:abstractNumId w:val="7"/>
  </w:num>
  <w:num w:numId="5" w16cid:durableId="812060207">
    <w:abstractNumId w:val="2"/>
  </w:num>
  <w:num w:numId="6" w16cid:durableId="1138183695">
    <w:abstractNumId w:val="14"/>
  </w:num>
  <w:num w:numId="7" w16cid:durableId="1143161450">
    <w:abstractNumId w:val="1"/>
  </w:num>
  <w:num w:numId="8" w16cid:durableId="1404568132">
    <w:abstractNumId w:val="11"/>
  </w:num>
  <w:num w:numId="9" w16cid:durableId="858347919">
    <w:abstractNumId w:val="3"/>
  </w:num>
  <w:num w:numId="10" w16cid:durableId="2022776273">
    <w:abstractNumId w:val="12"/>
  </w:num>
  <w:num w:numId="11" w16cid:durableId="406847826">
    <w:abstractNumId w:val="6"/>
  </w:num>
  <w:num w:numId="12" w16cid:durableId="1297182619">
    <w:abstractNumId w:val="0"/>
  </w:num>
  <w:num w:numId="13" w16cid:durableId="438909667">
    <w:abstractNumId w:val="18"/>
  </w:num>
  <w:num w:numId="14" w16cid:durableId="932005872">
    <w:abstractNumId w:val="17"/>
  </w:num>
  <w:num w:numId="15" w16cid:durableId="1882667698">
    <w:abstractNumId w:val="16"/>
  </w:num>
  <w:num w:numId="16" w16cid:durableId="1904680235">
    <w:abstractNumId w:val="13"/>
  </w:num>
  <w:num w:numId="17" w16cid:durableId="886993606">
    <w:abstractNumId w:val="10"/>
  </w:num>
  <w:num w:numId="18" w16cid:durableId="1401560922">
    <w:abstractNumId w:val="8"/>
  </w:num>
  <w:num w:numId="19" w16cid:durableId="1367607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7D"/>
    <w:rsid w:val="000044B4"/>
    <w:rsid w:val="00005BB6"/>
    <w:rsid w:val="00017AC3"/>
    <w:rsid w:val="000441C6"/>
    <w:rsid w:val="00051343"/>
    <w:rsid w:val="000815E4"/>
    <w:rsid w:val="00093F2F"/>
    <w:rsid w:val="000C4D67"/>
    <w:rsid w:val="000D2FE2"/>
    <w:rsid w:val="0015189A"/>
    <w:rsid w:val="001723C9"/>
    <w:rsid w:val="001A1C6D"/>
    <w:rsid w:val="001A2FF7"/>
    <w:rsid w:val="001A5EAB"/>
    <w:rsid w:val="001C6A64"/>
    <w:rsid w:val="001D0806"/>
    <w:rsid w:val="001D37FF"/>
    <w:rsid w:val="00266A10"/>
    <w:rsid w:val="00276F8E"/>
    <w:rsid w:val="002C1D1A"/>
    <w:rsid w:val="00303C7F"/>
    <w:rsid w:val="003717EC"/>
    <w:rsid w:val="00380414"/>
    <w:rsid w:val="003A56E2"/>
    <w:rsid w:val="003D2080"/>
    <w:rsid w:val="003D690C"/>
    <w:rsid w:val="003E1841"/>
    <w:rsid w:val="004003FF"/>
    <w:rsid w:val="00401895"/>
    <w:rsid w:val="00450DE6"/>
    <w:rsid w:val="00453493"/>
    <w:rsid w:val="0047533A"/>
    <w:rsid w:val="00491EDB"/>
    <w:rsid w:val="004A7F78"/>
    <w:rsid w:val="004C1F24"/>
    <w:rsid w:val="004C2A59"/>
    <w:rsid w:val="004C571B"/>
    <w:rsid w:val="004C6068"/>
    <w:rsid w:val="004D118A"/>
    <w:rsid w:val="00505078"/>
    <w:rsid w:val="005436BB"/>
    <w:rsid w:val="00550970"/>
    <w:rsid w:val="00574B1D"/>
    <w:rsid w:val="005A32CC"/>
    <w:rsid w:val="005D7584"/>
    <w:rsid w:val="005E368B"/>
    <w:rsid w:val="005E467C"/>
    <w:rsid w:val="005E6E77"/>
    <w:rsid w:val="005F0A8A"/>
    <w:rsid w:val="00600FA4"/>
    <w:rsid w:val="00605C24"/>
    <w:rsid w:val="00637474"/>
    <w:rsid w:val="00654D15"/>
    <w:rsid w:val="00664E3A"/>
    <w:rsid w:val="006822E3"/>
    <w:rsid w:val="006879FF"/>
    <w:rsid w:val="0069290E"/>
    <w:rsid w:val="006A3513"/>
    <w:rsid w:val="006B3875"/>
    <w:rsid w:val="006C0400"/>
    <w:rsid w:val="006D3572"/>
    <w:rsid w:val="006F15AE"/>
    <w:rsid w:val="007128E9"/>
    <w:rsid w:val="0073506A"/>
    <w:rsid w:val="00747CD4"/>
    <w:rsid w:val="007536F3"/>
    <w:rsid w:val="0076474B"/>
    <w:rsid w:val="00770E36"/>
    <w:rsid w:val="00780A87"/>
    <w:rsid w:val="0079148D"/>
    <w:rsid w:val="0079367A"/>
    <w:rsid w:val="007C1A56"/>
    <w:rsid w:val="007C1B52"/>
    <w:rsid w:val="007D608D"/>
    <w:rsid w:val="007E104D"/>
    <w:rsid w:val="00817DBF"/>
    <w:rsid w:val="0082456B"/>
    <w:rsid w:val="0085238F"/>
    <w:rsid w:val="0085438D"/>
    <w:rsid w:val="008777E0"/>
    <w:rsid w:val="00884A54"/>
    <w:rsid w:val="00892A3D"/>
    <w:rsid w:val="0089604C"/>
    <w:rsid w:val="008A6688"/>
    <w:rsid w:val="008B158F"/>
    <w:rsid w:val="008B22BB"/>
    <w:rsid w:val="008C74DD"/>
    <w:rsid w:val="008D09A9"/>
    <w:rsid w:val="00904519"/>
    <w:rsid w:val="00907053"/>
    <w:rsid w:val="009132BB"/>
    <w:rsid w:val="00936FFB"/>
    <w:rsid w:val="009536D0"/>
    <w:rsid w:val="0095736B"/>
    <w:rsid w:val="00957D8C"/>
    <w:rsid w:val="00960996"/>
    <w:rsid w:val="00961256"/>
    <w:rsid w:val="00972C5B"/>
    <w:rsid w:val="00A2251A"/>
    <w:rsid w:val="00A77C22"/>
    <w:rsid w:val="00A93DC9"/>
    <w:rsid w:val="00AA7FE1"/>
    <w:rsid w:val="00AC63E6"/>
    <w:rsid w:val="00AE29CD"/>
    <w:rsid w:val="00AE761C"/>
    <w:rsid w:val="00B1712B"/>
    <w:rsid w:val="00B201B6"/>
    <w:rsid w:val="00B811F2"/>
    <w:rsid w:val="00B90B5C"/>
    <w:rsid w:val="00BC624D"/>
    <w:rsid w:val="00BE61CE"/>
    <w:rsid w:val="00BE7124"/>
    <w:rsid w:val="00BE7202"/>
    <w:rsid w:val="00BF582E"/>
    <w:rsid w:val="00C03E8F"/>
    <w:rsid w:val="00C22DCC"/>
    <w:rsid w:val="00C30868"/>
    <w:rsid w:val="00C56457"/>
    <w:rsid w:val="00CA3A77"/>
    <w:rsid w:val="00CA4926"/>
    <w:rsid w:val="00CD24B6"/>
    <w:rsid w:val="00CE0B35"/>
    <w:rsid w:val="00CF038F"/>
    <w:rsid w:val="00D222EB"/>
    <w:rsid w:val="00D24E74"/>
    <w:rsid w:val="00D4173F"/>
    <w:rsid w:val="00D849AB"/>
    <w:rsid w:val="00D9241B"/>
    <w:rsid w:val="00D95766"/>
    <w:rsid w:val="00DE1916"/>
    <w:rsid w:val="00DE3CCF"/>
    <w:rsid w:val="00E1197D"/>
    <w:rsid w:val="00E21FD2"/>
    <w:rsid w:val="00E25534"/>
    <w:rsid w:val="00E4242C"/>
    <w:rsid w:val="00E51197"/>
    <w:rsid w:val="00E93E55"/>
    <w:rsid w:val="00EB0E05"/>
    <w:rsid w:val="00ED41C0"/>
    <w:rsid w:val="00F06BA2"/>
    <w:rsid w:val="00F267B8"/>
    <w:rsid w:val="00F43411"/>
    <w:rsid w:val="00F5393A"/>
    <w:rsid w:val="00F877DD"/>
    <w:rsid w:val="00FB0C2E"/>
    <w:rsid w:val="00FB45B4"/>
    <w:rsid w:val="00FD54E8"/>
    <w:rsid w:val="00FE5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FE7A"/>
  <w15:chartTrackingRefBased/>
  <w15:docId w15:val="{5F021F3A-878B-48A7-80CD-7FDA9228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A32CC"/>
    <w:pPr>
      <w:keepNext/>
      <w:tabs>
        <w:tab w:val="left" w:pos="737"/>
      </w:tabs>
      <w:spacing w:before="120" w:after="240" w:line="240" w:lineRule="auto"/>
      <w:outlineLvl w:val="0"/>
    </w:pPr>
    <w:rPr>
      <w:rFonts w:ascii="Tahoma" w:eastAsia="Times New Roman" w:hAnsi="Tahoma" w:cs="Times New Roman"/>
      <w:b/>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97D"/>
    <w:rPr>
      <w:color w:val="0563C1" w:themeColor="hyperlink"/>
      <w:u w:val="single"/>
    </w:rPr>
  </w:style>
  <w:style w:type="paragraph" w:styleId="ListParagraph">
    <w:name w:val="List Paragraph"/>
    <w:basedOn w:val="Normal"/>
    <w:uiPriority w:val="34"/>
    <w:qFormat/>
    <w:rsid w:val="00600FA4"/>
    <w:pPr>
      <w:ind w:left="720"/>
      <w:contextualSpacing/>
    </w:pPr>
  </w:style>
  <w:style w:type="paragraph" w:styleId="FootnoteText">
    <w:name w:val="footnote text"/>
    <w:basedOn w:val="Normal"/>
    <w:link w:val="FootnoteTextChar"/>
    <w:uiPriority w:val="99"/>
    <w:rsid w:val="00FB0C2E"/>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uiPriority w:val="99"/>
    <w:rsid w:val="00FB0C2E"/>
    <w:rPr>
      <w:rFonts w:ascii="Tahoma" w:eastAsia="Times New Roman" w:hAnsi="Tahoma" w:cs="Times New Roman"/>
      <w:color w:val="000000"/>
      <w:sz w:val="20"/>
      <w:szCs w:val="20"/>
    </w:rPr>
  </w:style>
  <w:style w:type="character" w:styleId="FootnoteReference">
    <w:name w:val="footnote reference"/>
    <w:uiPriority w:val="99"/>
    <w:rsid w:val="00FB0C2E"/>
    <w:rPr>
      <w:vertAlign w:val="superscript"/>
    </w:rPr>
  </w:style>
  <w:style w:type="character" w:customStyle="1" w:styleId="Heading1Char">
    <w:name w:val="Heading 1 Char"/>
    <w:basedOn w:val="DefaultParagraphFont"/>
    <w:link w:val="Heading1"/>
    <w:rsid w:val="005A32CC"/>
    <w:rPr>
      <w:rFonts w:ascii="Tahoma" w:eastAsia="Times New Roman" w:hAnsi="Tahoma" w:cs="Times New Roman"/>
      <w:b/>
      <w:sz w:val="32"/>
      <w:szCs w:val="32"/>
      <w:lang w:eastAsia="en-GB"/>
    </w:rPr>
  </w:style>
  <w:style w:type="paragraph" w:customStyle="1" w:styleId="Bulletsspaced">
    <w:name w:val="Bullets (spaced)"/>
    <w:basedOn w:val="Normal"/>
    <w:link w:val="BulletsspacedChar"/>
    <w:autoRedefine/>
    <w:rsid w:val="005A32CC"/>
    <w:pPr>
      <w:numPr>
        <w:numId w:val="7"/>
      </w:numPr>
      <w:tabs>
        <w:tab w:val="clear" w:pos="927"/>
        <w:tab w:val="num" w:pos="360"/>
      </w:tabs>
      <w:spacing w:before="120" w:after="0" w:line="240" w:lineRule="auto"/>
      <w:ind w:left="924" w:hanging="357"/>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link w:val="Bulletsspaced-lastbulletChar"/>
    <w:rsid w:val="005A32CC"/>
    <w:pPr>
      <w:spacing w:after="240"/>
    </w:pPr>
  </w:style>
  <w:style w:type="paragraph" w:customStyle="1" w:styleId="Unnumberedparagraph">
    <w:name w:val="Unnumbered paragraph"/>
    <w:basedOn w:val="Normal"/>
    <w:link w:val="UnnumberedparagraphChar"/>
    <w:rsid w:val="005A32CC"/>
    <w:pPr>
      <w:spacing w:after="240" w:line="240" w:lineRule="auto"/>
    </w:pPr>
    <w:rPr>
      <w:rFonts w:ascii="Tahoma" w:eastAsia="Times New Roman" w:hAnsi="Tahoma" w:cs="Times New Roman"/>
      <w:color w:val="000000"/>
      <w:sz w:val="24"/>
      <w:szCs w:val="24"/>
    </w:rPr>
  </w:style>
  <w:style w:type="character" w:customStyle="1" w:styleId="UnnumberedparagraphChar">
    <w:name w:val="Unnumbered paragraph Char"/>
    <w:link w:val="Unnumberedparagraph"/>
    <w:rsid w:val="005A32CC"/>
    <w:rPr>
      <w:rFonts w:ascii="Tahoma" w:eastAsia="Times New Roman" w:hAnsi="Tahoma" w:cs="Times New Roman"/>
      <w:color w:val="000000"/>
      <w:sz w:val="24"/>
      <w:szCs w:val="24"/>
    </w:rPr>
  </w:style>
  <w:style w:type="character" w:customStyle="1" w:styleId="BulletsspacedChar">
    <w:name w:val="Bullets (spaced) Char"/>
    <w:link w:val="Bulletsspaced"/>
    <w:rsid w:val="005A32CC"/>
    <w:rPr>
      <w:rFonts w:ascii="Tahoma" w:eastAsia="Times New Roman" w:hAnsi="Tahoma" w:cs="Times New Roman"/>
      <w:color w:val="000000"/>
      <w:sz w:val="24"/>
      <w:szCs w:val="24"/>
    </w:rPr>
  </w:style>
  <w:style w:type="character" w:customStyle="1" w:styleId="Bulletsspaced-lastbulletChar">
    <w:name w:val="Bullets (spaced) - last bullet Char"/>
    <w:basedOn w:val="BulletsspacedChar"/>
    <w:link w:val="Bulletsspaced-lastbullet"/>
    <w:rsid w:val="005A32CC"/>
    <w:rPr>
      <w:rFonts w:ascii="Tahoma" w:eastAsia="Times New Roman" w:hAnsi="Tahoma" w:cs="Times New Roman"/>
      <w:color w:val="000000"/>
      <w:sz w:val="24"/>
      <w:szCs w:val="24"/>
    </w:rPr>
  </w:style>
  <w:style w:type="table" w:styleId="TableGrid">
    <w:name w:val="Table Grid"/>
    <w:basedOn w:val="TableNormal"/>
    <w:uiPriority w:val="39"/>
    <w:rsid w:val="00CE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6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73827-58CE-4AE8-923D-67372852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Aaron Johncock</cp:lastModifiedBy>
  <cp:revision>2</cp:revision>
  <cp:lastPrinted>2021-10-19T07:16:00Z</cp:lastPrinted>
  <dcterms:created xsi:type="dcterms:W3CDTF">2022-07-19T10:46:00Z</dcterms:created>
  <dcterms:modified xsi:type="dcterms:W3CDTF">2022-07-19T10:46:00Z</dcterms:modified>
</cp:coreProperties>
</file>